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43DAC1" w14:textId="77777777" w:rsidR="00B97CD8" w:rsidRDefault="00B97CD8" w:rsidP="00E31895">
      <w:pPr>
        <w:rPr>
          <w:rFonts w:asciiTheme="minorHAnsi" w:hAnsiTheme="minorHAnsi" w:cstheme="minorBidi"/>
          <w:sz w:val="20"/>
          <w:szCs w:val="20"/>
        </w:rPr>
      </w:pPr>
    </w:p>
    <w:p w14:paraId="72E32CA1" w14:textId="77777777" w:rsidR="00B97CD8" w:rsidRDefault="008A6F75" w:rsidP="00B97CD8">
      <w:pPr>
        <w:rPr>
          <w:rFonts w:asciiTheme="minorHAnsi" w:hAnsiTheme="minorHAnsi" w:cstheme="minorBidi"/>
        </w:rPr>
      </w:pPr>
      <w:r w:rsidRPr="00B97CD8">
        <w:rPr>
          <w:rFonts w:asciiTheme="minorHAnsi" w:hAnsiTheme="minorHAnsi" w:cstheme="minorHAnsi"/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 wp14:anchorId="29B705A4" wp14:editId="29B705A5">
            <wp:simplePos x="0" y="0"/>
            <wp:positionH relativeFrom="column">
              <wp:posOffset>4562475</wp:posOffset>
            </wp:positionH>
            <wp:positionV relativeFrom="paragraph">
              <wp:posOffset>-580390</wp:posOffset>
            </wp:positionV>
            <wp:extent cx="1439910" cy="520998"/>
            <wp:effectExtent l="0" t="0" r="8255" b="0"/>
            <wp:wrapNone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9910" cy="5209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244A" w:rsidRPr="00B97CD8">
        <w:rPr>
          <w:rFonts w:asciiTheme="minorHAnsi" w:hAnsiTheme="minorHAnsi" w:cstheme="minorBidi"/>
        </w:rPr>
        <w:t>Dear Parent/</w:t>
      </w:r>
      <w:proofErr w:type="spellStart"/>
      <w:r w:rsidR="008D244A" w:rsidRPr="00B97CD8">
        <w:rPr>
          <w:rFonts w:asciiTheme="minorHAnsi" w:hAnsiTheme="minorHAnsi" w:cstheme="minorBidi"/>
        </w:rPr>
        <w:t>Carer</w:t>
      </w:r>
      <w:proofErr w:type="spellEnd"/>
    </w:p>
    <w:p w14:paraId="29B70584" w14:textId="26C8C4A7" w:rsidR="008D244A" w:rsidRPr="00B97CD8" w:rsidRDefault="00B97CD8" w:rsidP="00B97CD8">
      <w:pPr>
        <w:jc w:val="center"/>
        <w:rPr>
          <w:rFonts w:asciiTheme="minorHAnsi" w:hAnsiTheme="minorHAnsi" w:cstheme="minorBidi"/>
          <w:b/>
          <w:bCs/>
        </w:rPr>
      </w:pPr>
      <w:r w:rsidRPr="00B97CD8">
        <w:rPr>
          <w:rFonts w:asciiTheme="minorHAnsi" w:hAnsiTheme="minorHAnsi" w:cstheme="minorBidi"/>
          <w:b/>
          <w:bCs/>
        </w:rPr>
        <w:t>Thrive Assessments</w:t>
      </w:r>
      <w:r>
        <w:rPr>
          <w:rFonts w:asciiTheme="minorHAnsi" w:hAnsiTheme="minorHAnsi" w:cstheme="minorBidi"/>
          <w:b/>
          <w:bCs/>
        </w:rPr>
        <w:t xml:space="preserve"> &amp; Action Plans</w:t>
      </w:r>
    </w:p>
    <w:p w14:paraId="3CD13923" w14:textId="35783D53" w:rsidR="006732FD" w:rsidRPr="00B97CD8" w:rsidRDefault="006732FD" w:rsidP="26296EA0">
      <w:pPr>
        <w:spacing w:after="0" w:line="240" w:lineRule="auto"/>
        <w:rPr>
          <w:rFonts w:asciiTheme="minorHAnsi" w:hAnsiTheme="minorHAnsi" w:cstheme="minorBidi"/>
        </w:rPr>
      </w:pPr>
      <w:r w:rsidRPr="00B97CD8">
        <w:rPr>
          <w:rFonts w:asciiTheme="minorHAnsi" w:hAnsiTheme="minorHAnsi" w:cstheme="minorBidi"/>
        </w:rPr>
        <w:t xml:space="preserve">At </w:t>
      </w:r>
      <w:r w:rsidR="00D04FA8" w:rsidRPr="00B97CD8">
        <w:rPr>
          <w:rFonts w:asciiTheme="minorHAnsi" w:hAnsiTheme="minorHAnsi" w:cstheme="minorBidi"/>
        </w:rPr>
        <w:t xml:space="preserve">our </w:t>
      </w:r>
      <w:r w:rsidR="001C3B7E" w:rsidRPr="00B97CD8">
        <w:rPr>
          <w:rFonts w:asciiTheme="minorHAnsi" w:hAnsiTheme="minorHAnsi" w:cstheme="minorBidi"/>
        </w:rPr>
        <w:t>school</w:t>
      </w:r>
      <w:r w:rsidRPr="00B97CD8">
        <w:rPr>
          <w:rFonts w:asciiTheme="minorHAnsi" w:hAnsiTheme="minorHAnsi" w:cstheme="minorBidi"/>
        </w:rPr>
        <w:t xml:space="preserve"> we </w:t>
      </w:r>
      <w:r w:rsidR="57B6CC8B" w:rsidRPr="00B97CD8">
        <w:rPr>
          <w:rFonts w:asciiTheme="minorHAnsi" w:hAnsiTheme="minorHAnsi" w:cstheme="minorBidi"/>
        </w:rPr>
        <w:t xml:space="preserve">are </w:t>
      </w:r>
      <w:r w:rsidRPr="00B97CD8">
        <w:rPr>
          <w:rFonts w:asciiTheme="minorHAnsi" w:hAnsiTheme="minorHAnsi" w:cstheme="minorBidi"/>
        </w:rPr>
        <w:t>using Thrive-Online</w:t>
      </w:r>
      <w:r w:rsidR="00D04FA8" w:rsidRPr="00B97CD8">
        <w:rPr>
          <w:rFonts w:asciiTheme="minorHAnsi" w:hAnsiTheme="minorHAnsi" w:cstheme="minorBidi"/>
        </w:rPr>
        <w:t>®</w:t>
      </w:r>
      <w:r w:rsidRPr="00B97CD8">
        <w:rPr>
          <w:rFonts w:asciiTheme="minorHAnsi" w:hAnsiTheme="minorHAnsi" w:cstheme="minorBidi"/>
        </w:rPr>
        <w:t xml:space="preserve"> to </w:t>
      </w:r>
      <w:r w:rsidR="00B97CD8">
        <w:rPr>
          <w:rFonts w:asciiTheme="minorHAnsi" w:hAnsiTheme="minorHAnsi" w:cstheme="minorBidi"/>
        </w:rPr>
        <w:t>help us identify what aspects of the social and emotional curriculum we need to focus on for each class/group of</w:t>
      </w:r>
      <w:r w:rsidRPr="00B97CD8">
        <w:rPr>
          <w:rFonts w:asciiTheme="minorHAnsi" w:hAnsiTheme="minorHAnsi" w:cstheme="minorBidi"/>
        </w:rPr>
        <w:t xml:space="preserve"> </w:t>
      </w:r>
      <w:r w:rsidR="00B97CD8">
        <w:rPr>
          <w:rFonts w:asciiTheme="minorHAnsi" w:hAnsiTheme="minorHAnsi" w:cstheme="minorBidi"/>
        </w:rPr>
        <w:t>pupils.</w:t>
      </w:r>
      <w:r w:rsidRPr="00B97CD8">
        <w:rPr>
          <w:rFonts w:asciiTheme="minorHAnsi" w:hAnsiTheme="minorHAnsi" w:cstheme="minorBidi"/>
        </w:rPr>
        <w:t xml:space="preserve"> We </w:t>
      </w:r>
      <w:r w:rsidR="006652E9">
        <w:rPr>
          <w:rFonts w:asciiTheme="minorHAnsi" w:hAnsiTheme="minorHAnsi" w:cstheme="minorBidi"/>
        </w:rPr>
        <w:t xml:space="preserve">use this to </w:t>
      </w:r>
      <w:r w:rsidRPr="00B97CD8">
        <w:rPr>
          <w:rFonts w:asciiTheme="minorHAnsi" w:hAnsiTheme="minorHAnsi" w:cstheme="minorBidi"/>
        </w:rPr>
        <w:t>adapt</w:t>
      </w:r>
      <w:r w:rsidR="003760AB" w:rsidRPr="00B97CD8">
        <w:rPr>
          <w:rFonts w:asciiTheme="minorHAnsi" w:hAnsiTheme="minorHAnsi" w:cstheme="minorBidi"/>
        </w:rPr>
        <w:t xml:space="preserve"> how and</w:t>
      </w:r>
      <w:r w:rsidRPr="00B97CD8">
        <w:rPr>
          <w:rFonts w:asciiTheme="minorHAnsi" w:hAnsiTheme="minorHAnsi" w:cstheme="minorBidi"/>
        </w:rPr>
        <w:t xml:space="preserve"> what we teach to best meet the needs that are indicated. </w:t>
      </w:r>
    </w:p>
    <w:p w14:paraId="5E0CF8DA" w14:textId="77777777" w:rsidR="006732FD" w:rsidRPr="00B97CD8" w:rsidRDefault="006732FD" w:rsidP="006732FD">
      <w:pPr>
        <w:spacing w:after="0" w:line="240" w:lineRule="auto"/>
        <w:rPr>
          <w:rFonts w:asciiTheme="minorHAnsi" w:hAnsiTheme="minorHAnsi" w:cstheme="minorHAnsi"/>
        </w:rPr>
      </w:pPr>
    </w:p>
    <w:p w14:paraId="3F9302DB" w14:textId="0DD2047E" w:rsidR="00E31895" w:rsidRPr="00B97CD8" w:rsidRDefault="006732FD" w:rsidP="26296EA0">
      <w:pPr>
        <w:spacing w:after="0" w:line="240" w:lineRule="auto"/>
        <w:rPr>
          <w:rFonts w:asciiTheme="minorHAnsi" w:hAnsiTheme="minorHAnsi" w:cstheme="minorBidi"/>
        </w:rPr>
      </w:pPr>
      <w:r w:rsidRPr="00B97CD8">
        <w:rPr>
          <w:rFonts w:asciiTheme="minorHAnsi" w:hAnsiTheme="minorHAnsi" w:cstheme="minorBidi"/>
        </w:rPr>
        <w:t xml:space="preserve">We also use Thrive-Online to assess and develop action plans for individual children. This ensures the </w:t>
      </w:r>
      <w:r w:rsidR="00B97CD8">
        <w:rPr>
          <w:rFonts w:asciiTheme="minorHAnsi" w:hAnsiTheme="minorHAnsi" w:cstheme="minorBidi"/>
        </w:rPr>
        <w:t>staff</w:t>
      </w:r>
      <w:r w:rsidRPr="00B97CD8">
        <w:rPr>
          <w:rFonts w:asciiTheme="minorHAnsi" w:hAnsiTheme="minorHAnsi" w:cstheme="minorBidi"/>
        </w:rPr>
        <w:t xml:space="preserve"> working with them understand their individual needs and </w:t>
      </w:r>
      <w:proofErr w:type="gramStart"/>
      <w:r w:rsidRPr="00B97CD8">
        <w:rPr>
          <w:rFonts w:asciiTheme="minorHAnsi" w:hAnsiTheme="minorHAnsi" w:cstheme="minorBidi"/>
        </w:rPr>
        <w:t>are able to</w:t>
      </w:r>
      <w:proofErr w:type="gramEnd"/>
      <w:r w:rsidRPr="00B97CD8">
        <w:rPr>
          <w:rFonts w:asciiTheme="minorHAnsi" w:hAnsiTheme="minorHAnsi" w:cstheme="minorBidi"/>
        </w:rPr>
        <w:t xml:space="preserve"> meet these most effectively.</w:t>
      </w:r>
      <w:r w:rsidRPr="00B97CD8">
        <w:rPr>
          <w:rFonts w:asciiTheme="minorHAnsi" w:eastAsia="Helvetica Light" w:hAnsiTheme="minorHAnsi" w:cstheme="minorBidi"/>
        </w:rPr>
        <w:t xml:space="preserve"> </w:t>
      </w:r>
      <w:r w:rsidR="008D244A" w:rsidRPr="00B97CD8">
        <w:rPr>
          <w:rFonts w:asciiTheme="minorHAnsi" w:hAnsiTheme="minorHAnsi" w:cstheme="minorBidi"/>
        </w:rPr>
        <w:t>We would like to assess and develop an individual action plan for your child</w:t>
      </w:r>
      <w:r w:rsidR="00D04FA8" w:rsidRPr="00B97CD8">
        <w:rPr>
          <w:rFonts w:asciiTheme="minorHAnsi" w:hAnsiTheme="minorHAnsi" w:cstheme="minorBidi"/>
        </w:rPr>
        <w:t xml:space="preserve"> </w:t>
      </w:r>
      <w:r w:rsidR="006A247B" w:rsidRPr="00B97CD8">
        <w:rPr>
          <w:rFonts w:asciiTheme="minorHAnsi" w:hAnsiTheme="minorHAnsi" w:cstheme="minorBidi"/>
        </w:rPr>
        <w:t xml:space="preserve">to support them better </w:t>
      </w:r>
      <w:r w:rsidR="5D2A6823" w:rsidRPr="00B97CD8">
        <w:rPr>
          <w:rFonts w:asciiTheme="minorHAnsi" w:hAnsiTheme="minorHAnsi" w:cstheme="minorBidi"/>
        </w:rPr>
        <w:t>and</w:t>
      </w:r>
      <w:r w:rsidR="00D04FA8" w:rsidRPr="00B97CD8">
        <w:rPr>
          <w:rFonts w:asciiTheme="minorHAnsi" w:hAnsiTheme="minorHAnsi" w:cstheme="minorBidi"/>
        </w:rPr>
        <w:t xml:space="preserve">, before doing so, would like to </w:t>
      </w:r>
      <w:r w:rsidR="00B97CD8">
        <w:rPr>
          <w:rFonts w:asciiTheme="minorHAnsi" w:hAnsiTheme="minorHAnsi" w:cstheme="minorBidi"/>
        </w:rPr>
        <w:t>tell you how we do this:</w:t>
      </w:r>
    </w:p>
    <w:p w14:paraId="29B70592" w14:textId="77777777" w:rsidR="008D244A" w:rsidRPr="00B97CD8" w:rsidRDefault="008D244A" w:rsidP="006732FD">
      <w:pPr>
        <w:spacing w:after="0" w:line="240" w:lineRule="auto"/>
        <w:jc w:val="center"/>
        <w:rPr>
          <w:rFonts w:asciiTheme="minorHAnsi" w:eastAsia="Helvetica Light" w:hAnsiTheme="minorHAnsi" w:cstheme="minorHAnsi"/>
        </w:rPr>
      </w:pPr>
    </w:p>
    <w:p w14:paraId="29B70593" w14:textId="089BDA2D" w:rsidR="008D244A" w:rsidRPr="00B97CD8" w:rsidRDefault="006A247B" w:rsidP="26296EA0">
      <w:pPr>
        <w:pStyle w:val="ListParagraph"/>
        <w:numPr>
          <w:ilvl w:val="0"/>
          <w:numId w:val="1"/>
        </w:numPr>
        <w:tabs>
          <w:tab w:val="num" w:pos="720"/>
        </w:tabs>
        <w:spacing w:after="0" w:line="240" w:lineRule="auto"/>
        <w:ind w:hanging="360"/>
        <w:rPr>
          <w:rFonts w:asciiTheme="minorHAnsi" w:eastAsia="Helvetica Light" w:hAnsiTheme="minorHAnsi" w:cstheme="minorBidi"/>
        </w:rPr>
      </w:pPr>
      <w:r w:rsidRPr="00B97CD8">
        <w:rPr>
          <w:rFonts w:asciiTheme="minorHAnsi" w:eastAsia="Helvetica Light" w:hAnsiTheme="minorHAnsi" w:cstheme="minorBidi"/>
        </w:rPr>
        <w:t>A</w:t>
      </w:r>
      <w:r w:rsidR="008D244A" w:rsidRPr="00B97CD8">
        <w:rPr>
          <w:rFonts w:asciiTheme="minorHAnsi" w:eastAsia="Helvetica Light" w:hAnsiTheme="minorHAnsi" w:cstheme="minorBidi"/>
        </w:rPr>
        <w:t xml:space="preserve"> T</w:t>
      </w:r>
      <w:r w:rsidR="4B20936A" w:rsidRPr="00B97CD8">
        <w:rPr>
          <w:rFonts w:asciiTheme="minorHAnsi" w:eastAsia="Helvetica Light" w:hAnsiTheme="minorHAnsi" w:cstheme="minorBidi"/>
        </w:rPr>
        <w:t>hrive</w:t>
      </w:r>
      <w:r w:rsidR="008D244A" w:rsidRPr="00B97CD8">
        <w:rPr>
          <w:rFonts w:asciiTheme="minorHAnsi" w:eastAsia="Helvetica Light" w:hAnsiTheme="minorHAnsi" w:cstheme="minorBidi"/>
        </w:rPr>
        <w:t xml:space="preserve"> assessment </w:t>
      </w:r>
      <w:r w:rsidR="00D04FA8" w:rsidRPr="00B97CD8">
        <w:rPr>
          <w:rFonts w:asciiTheme="minorHAnsi" w:eastAsia="Helvetica Light" w:hAnsiTheme="minorHAnsi" w:cstheme="minorBidi"/>
        </w:rPr>
        <w:t>is</w:t>
      </w:r>
      <w:r w:rsidR="008D244A" w:rsidRPr="00B97CD8">
        <w:rPr>
          <w:rFonts w:asciiTheme="minorHAnsi" w:eastAsia="Helvetica Light" w:hAnsiTheme="minorHAnsi" w:cstheme="minorBidi"/>
        </w:rPr>
        <w:t xml:space="preserve"> </w:t>
      </w:r>
      <w:r w:rsidR="00E31895" w:rsidRPr="00B97CD8">
        <w:rPr>
          <w:rFonts w:asciiTheme="minorHAnsi" w:eastAsia="Helvetica Light" w:hAnsiTheme="minorHAnsi" w:cstheme="minorBidi"/>
        </w:rPr>
        <w:t>carried out</w:t>
      </w:r>
      <w:r w:rsidR="00D04FA8" w:rsidRPr="00B97CD8">
        <w:rPr>
          <w:rFonts w:asciiTheme="minorHAnsi" w:eastAsia="Helvetica Light" w:hAnsiTheme="minorHAnsi" w:cstheme="minorBidi"/>
        </w:rPr>
        <w:t xml:space="preserve">. This involves school staff assessing the positive display of important social and emotional skills from an individual </w:t>
      </w:r>
      <w:r w:rsidR="00B97CD8">
        <w:rPr>
          <w:rFonts w:asciiTheme="minorHAnsi" w:eastAsia="Helvetica Light" w:hAnsiTheme="minorHAnsi" w:cstheme="minorBidi"/>
        </w:rPr>
        <w:t>child</w:t>
      </w:r>
      <w:r w:rsidR="00D04FA8" w:rsidRPr="00B97CD8">
        <w:rPr>
          <w:rFonts w:asciiTheme="minorHAnsi" w:eastAsia="Helvetica Light" w:hAnsiTheme="minorHAnsi" w:cstheme="minorBidi"/>
        </w:rPr>
        <w:t xml:space="preserve"> or </w:t>
      </w:r>
      <w:r w:rsidR="00B97CD8">
        <w:rPr>
          <w:rFonts w:asciiTheme="minorHAnsi" w:eastAsia="Helvetica Light" w:hAnsiTheme="minorHAnsi" w:cstheme="minorBidi"/>
        </w:rPr>
        <w:t xml:space="preserve">small </w:t>
      </w:r>
      <w:r w:rsidR="00D04FA8" w:rsidRPr="00B97CD8">
        <w:rPr>
          <w:rFonts w:asciiTheme="minorHAnsi" w:eastAsia="Helvetica Light" w:hAnsiTheme="minorHAnsi" w:cstheme="minorBidi"/>
        </w:rPr>
        <w:t xml:space="preserve">group of </w:t>
      </w:r>
      <w:r w:rsidR="00B97CD8">
        <w:rPr>
          <w:rFonts w:asciiTheme="minorHAnsi" w:eastAsia="Helvetica Light" w:hAnsiTheme="minorHAnsi" w:cstheme="minorBidi"/>
        </w:rPr>
        <w:t>children</w:t>
      </w:r>
      <w:r w:rsidR="00D04FA8" w:rsidRPr="00B97CD8">
        <w:rPr>
          <w:rFonts w:asciiTheme="minorHAnsi" w:eastAsia="Helvetica Light" w:hAnsiTheme="minorHAnsi" w:cstheme="minorBidi"/>
        </w:rPr>
        <w:t xml:space="preserve"> and then determining the frequency and confidence of the skills being exhibited. The assessment </w:t>
      </w:r>
      <w:r w:rsidR="00B97CD8">
        <w:rPr>
          <w:rFonts w:asciiTheme="minorHAnsi" w:eastAsia="Helvetica Light" w:hAnsiTheme="minorHAnsi" w:cstheme="minorBidi"/>
        </w:rPr>
        <w:t xml:space="preserve">is based on </w:t>
      </w:r>
      <w:r w:rsidR="00D04FA8" w:rsidRPr="00B97CD8">
        <w:rPr>
          <w:rFonts w:asciiTheme="minorHAnsi" w:eastAsia="Helvetica Light" w:hAnsiTheme="minorHAnsi" w:cstheme="minorBidi"/>
        </w:rPr>
        <w:t>the normal daily observation of school staff</w:t>
      </w:r>
      <w:r w:rsidR="00B97CD8">
        <w:rPr>
          <w:rFonts w:asciiTheme="minorHAnsi" w:eastAsia="Helvetica Light" w:hAnsiTheme="minorHAnsi" w:cstheme="minorBidi"/>
        </w:rPr>
        <w:t xml:space="preserve">. It does </w:t>
      </w:r>
      <w:r w:rsidR="00D04FA8" w:rsidRPr="00B97CD8">
        <w:rPr>
          <w:rFonts w:asciiTheme="minorHAnsi" w:eastAsia="Helvetica Light" w:hAnsiTheme="minorHAnsi" w:cstheme="minorBidi"/>
        </w:rPr>
        <w:t xml:space="preserve">not involve the </w:t>
      </w:r>
      <w:r w:rsidR="00961BA5">
        <w:rPr>
          <w:rFonts w:asciiTheme="minorHAnsi" w:eastAsia="Helvetica Light" w:hAnsiTheme="minorHAnsi" w:cstheme="minorBidi"/>
        </w:rPr>
        <w:t>child</w:t>
      </w:r>
      <w:r w:rsidR="00D04FA8" w:rsidRPr="00B97CD8">
        <w:rPr>
          <w:rFonts w:asciiTheme="minorHAnsi" w:eastAsia="Helvetica Light" w:hAnsiTheme="minorHAnsi" w:cstheme="minorBidi"/>
        </w:rPr>
        <w:t xml:space="preserve"> directly responding to questions or having to experience being assessed. </w:t>
      </w:r>
    </w:p>
    <w:p w14:paraId="29B70594" w14:textId="77777777" w:rsidR="008D244A" w:rsidRPr="00B97CD8" w:rsidRDefault="008D244A" w:rsidP="00D04FA8">
      <w:pPr>
        <w:pStyle w:val="ListParagraph"/>
        <w:spacing w:after="0" w:line="240" w:lineRule="auto"/>
        <w:rPr>
          <w:rFonts w:asciiTheme="minorHAnsi" w:eastAsia="Helvetica Light" w:hAnsiTheme="minorHAnsi" w:cstheme="minorHAnsi"/>
        </w:rPr>
      </w:pPr>
    </w:p>
    <w:p w14:paraId="794726A2" w14:textId="423F7B53" w:rsidR="006732FD" w:rsidRPr="00B97CD8" w:rsidRDefault="006A247B" w:rsidP="26296EA0">
      <w:pPr>
        <w:pStyle w:val="ListParagraph"/>
        <w:numPr>
          <w:ilvl w:val="0"/>
          <w:numId w:val="1"/>
        </w:numPr>
        <w:tabs>
          <w:tab w:val="num" w:pos="720"/>
        </w:tabs>
        <w:spacing w:after="0" w:line="240" w:lineRule="auto"/>
        <w:ind w:hanging="360"/>
        <w:rPr>
          <w:rFonts w:asciiTheme="minorHAnsi" w:eastAsia="Helvetica Light" w:hAnsiTheme="minorHAnsi" w:cstheme="minorBidi"/>
        </w:rPr>
      </w:pPr>
      <w:r w:rsidRPr="00B97CD8">
        <w:rPr>
          <w:rFonts w:asciiTheme="minorHAnsi" w:hAnsiTheme="minorHAnsi" w:cstheme="minorBidi"/>
        </w:rPr>
        <w:t xml:space="preserve">Minimal </w:t>
      </w:r>
      <w:r w:rsidR="006732FD" w:rsidRPr="00B97CD8">
        <w:rPr>
          <w:rFonts w:asciiTheme="minorHAnsi" w:hAnsiTheme="minorHAnsi" w:cstheme="minorBidi"/>
        </w:rPr>
        <w:t>personal data will be</w:t>
      </w:r>
      <w:r w:rsidR="008D244A" w:rsidRPr="00B97CD8">
        <w:rPr>
          <w:rFonts w:asciiTheme="minorHAnsi" w:hAnsiTheme="minorHAnsi" w:cstheme="minorBidi"/>
        </w:rPr>
        <w:t xml:space="preserve"> gathered</w:t>
      </w:r>
      <w:r w:rsidR="006732FD" w:rsidRPr="00B97CD8">
        <w:rPr>
          <w:rFonts w:asciiTheme="minorHAnsi" w:hAnsiTheme="minorHAnsi" w:cstheme="minorBidi"/>
        </w:rPr>
        <w:t xml:space="preserve"> relating to </w:t>
      </w:r>
      <w:r w:rsidR="00D04FA8" w:rsidRPr="00B97CD8">
        <w:rPr>
          <w:rFonts w:asciiTheme="minorHAnsi" w:hAnsiTheme="minorHAnsi" w:cstheme="minorBidi"/>
        </w:rPr>
        <w:t>your</w:t>
      </w:r>
      <w:r w:rsidR="006732FD" w:rsidRPr="00B97CD8">
        <w:rPr>
          <w:rFonts w:asciiTheme="minorHAnsi" w:hAnsiTheme="minorHAnsi" w:cstheme="minorBidi"/>
        </w:rPr>
        <w:t xml:space="preserve"> child</w:t>
      </w:r>
      <w:r w:rsidR="008D244A" w:rsidRPr="00B97CD8">
        <w:rPr>
          <w:rFonts w:asciiTheme="minorHAnsi" w:hAnsiTheme="minorHAnsi" w:cstheme="minorBidi"/>
        </w:rPr>
        <w:t xml:space="preserve"> </w:t>
      </w:r>
      <w:proofErr w:type="gramStart"/>
      <w:r w:rsidR="008D244A" w:rsidRPr="00B97CD8">
        <w:rPr>
          <w:rFonts w:asciiTheme="minorHAnsi" w:hAnsiTheme="minorHAnsi" w:cstheme="minorBidi"/>
        </w:rPr>
        <w:t xml:space="preserve">in </w:t>
      </w:r>
      <w:r w:rsidR="006732FD" w:rsidRPr="00B97CD8">
        <w:rPr>
          <w:rFonts w:asciiTheme="minorHAnsi" w:hAnsiTheme="minorHAnsi" w:cstheme="minorBidi"/>
        </w:rPr>
        <w:t>order to</w:t>
      </w:r>
      <w:proofErr w:type="gramEnd"/>
      <w:r w:rsidR="006732FD" w:rsidRPr="00B97CD8">
        <w:rPr>
          <w:rFonts w:asciiTheme="minorHAnsi" w:hAnsiTheme="minorHAnsi" w:cstheme="minorBidi"/>
        </w:rPr>
        <w:t xml:space="preserve"> carry out </w:t>
      </w:r>
      <w:r w:rsidR="008D244A" w:rsidRPr="00B97CD8">
        <w:rPr>
          <w:rFonts w:asciiTheme="minorHAnsi" w:hAnsiTheme="minorHAnsi" w:cstheme="minorBidi"/>
        </w:rPr>
        <w:t>the T</w:t>
      </w:r>
      <w:r w:rsidR="380A730A" w:rsidRPr="00B97CD8">
        <w:rPr>
          <w:rFonts w:asciiTheme="minorHAnsi" w:hAnsiTheme="minorHAnsi" w:cstheme="minorBidi"/>
        </w:rPr>
        <w:t>hrive</w:t>
      </w:r>
      <w:r w:rsidR="008D244A" w:rsidRPr="00B97CD8">
        <w:rPr>
          <w:rFonts w:asciiTheme="minorHAnsi" w:hAnsiTheme="minorHAnsi" w:cstheme="minorBidi"/>
        </w:rPr>
        <w:t xml:space="preserve"> assessment and action plan</w:t>
      </w:r>
      <w:r w:rsidR="00B97CD8">
        <w:rPr>
          <w:rFonts w:asciiTheme="minorHAnsi" w:hAnsiTheme="minorHAnsi" w:cstheme="minorBidi"/>
        </w:rPr>
        <w:t>. T</w:t>
      </w:r>
      <w:r w:rsidR="006732FD" w:rsidRPr="00B97CD8">
        <w:rPr>
          <w:rFonts w:asciiTheme="minorHAnsi" w:hAnsiTheme="minorHAnsi" w:cstheme="minorBidi"/>
        </w:rPr>
        <w:t>his may include</w:t>
      </w:r>
      <w:r w:rsidR="008D244A" w:rsidRPr="00B97CD8">
        <w:rPr>
          <w:rFonts w:asciiTheme="minorHAnsi" w:hAnsiTheme="minorHAnsi" w:cstheme="minorBidi"/>
        </w:rPr>
        <w:t xml:space="preserve"> </w:t>
      </w:r>
      <w:r w:rsidR="006732FD" w:rsidRPr="00B97CD8">
        <w:rPr>
          <w:rFonts w:asciiTheme="minorHAnsi" w:hAnsiTheme="minorHAnsi" w:cstheme="minorBidi"/>
        </w:rPr>
        <w:t>contact details, date of birth</w:t>
      </w:r>
      <w:r w:rsidR="00E31895" w:rsidRPr="00B97CD8">
        <w:rPr>
          <w:rFonts w:asciiTheme="minorHAnsi" w:hAnsiTheme="minorHAnsi" w:cstheme="minorBidi"/>
        </w:rPr>
        <w:t xml:space="preserve"> and </w:t>
      </w:r>
      <w:r w:rsidR="006732FD" w:rsidRPr="00B97CD8">
        <w:rPr>
          <w:rFonts w:asciiTheme="minorHAnsi" w:hAnsiTheme="minorHAnsi" w:cstheme="minorBidi"/>
        </w:rPr>
        <w:t xml:space="preserve">information relating to </w:t>
      </w:r>
      <w:r w:rsidR="001C3B7E" w:rsidRPr="00B97CD8">
        <w:rPr>
          <w:rFonts w:asciiTheme="minorHAnsi" w:hAnsiTheme="minorHAnsi" w:cstheme="minorBidi"/>
        </w:rPr>
        <w:t>your</w:t>
      </w:r>
      <w:r w:rsidR="006732FD" w:rsidRPr="00B97CD8">
        <w:rPr>
          <w:rFonts w:asciiTheme="minorHAnsi" w:hAnsiTheme="minorHAnsi" w:cstheme="minorBidi"/>
        </w:rPr>
        <w:t xml:space="preserve"> child’s learning and </w:t>
      </w:r>
      <w:r w:rsidR="00D04FA8" w:rsidRPr="00B97CD8">
        <w:rPr>
          <w:rFonts w:asciiTheme="minorHAnsi" w:hAnsiTheme="minorHAnsi" w:cstheme="minorBidi"/>
        </w:rPr>
        <w:t>behavio</w:t>
      </w:r>
      <w:r w:rsidR="001C3B7E" w:rsidRPr="00B97CD8">
        <w:rPr>
          <w:rFonts w:asciiTheme="minorHAnsi" w:hAnsiTheme="minorHAnsi" w:cstheme="minorBidi"/>
        </w:rPr>
        <w:t>u</w:t>
      </w:r>
      <w:r w:rsidR="00D04FA8" w:rsidRPr="00B97CD8">
        <w:rPr>
          <w:rFonts w:asciiTheme="minorHAnsi" w:hAnsiTheme="minorHAnsi" w:cstheme="minorBidi"/>
        </w:rPr>
        <w:t>r</w:t>
      </w:r>
      <w:r w:rsidR="006732FD" w:rsidRPr="00B97CD8">
        <w:rPr>
          <w:rFonts w:asciiTheme="minorHAnsi" w:hAnsiTheme="minorHAnsi" w:cstheme="minorBidi"/>
        </w:rPr>
        <w:t xml:space="preserve"> at school</w:t>
      </w:r>
      <w:r w:rsidR="00D04FA8" w:rsidRPr="00B97CD8">
        <w:rPr>
          <w:rFonts w:asciiTheme="minorHAnsi" w:hAnsiTheme="minorHAnsi" w:cstheme="minorBidi"/>
        </w:rPr>
        <w:t>.</w:t>
      </w:r>
    </w:p>
    <w:p w14:paraId="19B28FF9" w14:textId="77777777" w:rsidR="006732FD" w:rsidRPr="00B97CD8" w:rsidRDefault="006732FD" w:rsidP="006732FD">
      <w:pPr>
        <w:tabs>
          <w:tab w:val="num" w:pos="720"/>
        </w:tabs>
        <w:spacing w:after="0" w:line="240" w:lineRule="auto"/>
        <w:rPr>
          <w:rFonts w:asciiTheme="minorHAnsi" w:hAnsiTheme="minorHAnsi" w:cstheme="minorHAnsi"/>
        </w:rPr>
      </w:pPr>
    </w:p>
    <w:p w14:paraId="0F3F289C" w14:textId="0C0D7D8E" w:rsidR="00D04FA8" w:rsidRPr="00B97CD8" w:rsidRDefault="00D04FA8" w:rsidP="26296EA0">
      <w:pPr>
        <w:pStyle w:val="ListParagraph"/>
        <w:numPr>
          <w:ilvl w:val="0"/>
          <w:numId w:val="1"/>
        </w:numPr>
        <w:tabs>
          <w:tab w:val="num" w:pos="720"/>
        </w:tabs>
        <w:spacing w:after="0" w:line="240" w:lineRule="auto"/>
        <w:ind w:hanging="360"/>
        <w:rPr>
          <w:rFonts w:asciiTheme="minorHAnsi" w:eastAsia="Helvetica Light" w:hAnsiTheme="minorHAnsi" w:cstheme="minorBidi"/>
        </w:rPr>
      </w:pPr>
      <w:r w:rsidRPr="00B97CD8">
        <w:rPr>
          <w:rFonts w:asciiTheme="minorHAnsi" w:eastAsia="Helvetica Light" w:hAnsiTheme="minorHAnsi" w:cstheme="minorBidi"/>
        </w:rPr>
        <w:t xml:space="preserve">Your </w:t>
      </w:r>
      <w:r w:rsidR="00E94AEF" w:rsidRPr="00B97CD8">
        <w:rPr>
          <w:rFonts w:asciiTheme="minorHAnsi" w:eastAsia="Helvetica Light" w:hAnsiTheme="minorHAnsi" w:cstheme="minorBidi"/>
        </w:rPr>
        <w:t>child’s</w:t>
      </w:r>
      <w:r w:rsidR="006732FD" w:rsidRPr="00B97CD8">
        <w:rPr>
          <w:rFonts w:asciiTheme="minorHAnsi" w:eastAsia="Helvetica Light" w:hAnsiTheme="minorHAnsi" w:cstheme="minorBidi"/>
        </w:rPr>
        <w:t xml:space="preserve"> </w:t>
      </w:r>
      <w:r w:rsidR="006A247B" w:rsidRPr="00B97CD8">
        <w:rPr>
          <w:rFonts w:asciiTheme="minorHAnsi" w:eastAsia="Helvetica Light" w:hAnsiTheme="minorHAnsi" w:cstheme="minorBidi"/>
        </w:rPr>
        <w:t>information</w:t>
      </w:r>
      <w:r w:rsidR="006732FD" w:rsidRPr="00B97CD8">
        <w:rPr>
          <w:rFonts w:asciiTheme="minorHAnsi" w:eastAsia="Helvetica Light" w:hAnsiTheme="minorHAnsi" w:cstheme="minorBidi"/>
        </w:rPr>
        <w:t xml:space="preserve"> will be </w:t>
      </w:r>
      <w:r w:rsidR="00934DA0" w:rsidRPr="00B97CD8">
        <w:rPr>
          <w:rFonts w:asciiTheme="minorHAnsi" w:eastAsia="Helvetica Light" w:hAnsiTheme="minorHAnsi" w:cstheme="minorBidi"/>
        </w:rPr>
        <w:t>reviewed</w:t>
      </w:r>
      <w:r w:rsidR="006732FD" w:rsidRPr="00B97CD8">
        <w:rPr>
          <w:rFonts w:asciiTheme="minorHAnsi" w:eastAsia="Helvetica Light" w:hAnsiTheme="minorHAnsi" w:cstheme="minorBidi"/>
        </w:rPr>
        <w:t xml:space="preserve"> by </w:t>
      </w:r>
      <w:r w:rsidR="00934DA0" w:rsidRPr="00B97CD8">
        <w:rPr>
          <w:rFonts w:asciiTheme="minorHAnsi" w:eastAsia="Helvetica Light" w:hAnsiTheme="minorHAnsi" w:cstheme="minorBidi"/>
        </w:rPr>
        <w:t>T</w:t>
      </w:r>
      <w:r w:rsidR="165BB1BD" w:rsidRPr="00B97CD8">
        <w:rPr>
          <w:rFonts w:asciiTheme="minorHAnsi" w:eastAsia="Helvetica Light" w:hAnsiTheme="minorHAnsi" w:cstheme="minorBidi"/>
        </w:rPr>
        <w:t>hrive</w:t>
      </w:r>
      <w:r w:rsidR="00934DA0" w:rsidRPr="00B97CD8">
        <w:rPr>
          <w:rFonts w:asciiTheme="minorHAnsi" w:eastAsia="Helvetica Light" w:hAnsiTheme="minorHAnsi" w:cstheme="minorBidi"/>
        </w:rPr>
        <w:t xml:space="preserve"> tra</w:t>
      </w:r>
      <w:r w:rsidR="00E364A3" w:rsidRPr="00B97CD8">
        <w:rPr>
          <w:rFonts w:asciiTheme="minorHAnsi" w:eastAsia="Helvetica Light" w:hAnsiTheme="minorHAnsi" w:cstheme="minorBidi"/>
        </w:rPr>
        <w:t>i</w:t>
      </w:r>
      <w:r w:rsidR="00934DA0" w:rsidRPr="00B97CD8">
        <w:rPr>
          <w:rFonts w:asciiTheme="minorHAnsi" w:eastAsia="Helvetica Light" w:hAnsiTheme="minorHAnsi" w:cstheme="minorBidi"/>
        </w:rPr>
        <w:t>ned staff in</w:t>
      </w:r>
      <w:r w:rsidR="00E94AEF" w:rsidRPr="00B97CD8">
        <w:rPr>
          <w:rFonts w:asciiTheme="minorHAnsi" w:eastAsia="Helvetica Light" w:hAnsiTheme="minorHAnsi" w:cstheme="minorBidi"/>
        </w:rPr>
        <w:t xml:space="preserve"> </w:t>
      </w:r>
      <w:r w:rsidR="00E31895" w:rsidRPr="00B97CD8">
        <w:rPr>
          <w:rFonts w:asciiTheme="minorHAnsi" w:eastAsia="Helvetica Light" w:hAnsiTheme="minorHAnsi" w:cstheme="minorBidi"/>
        </w:rPr>
        <w:t>school and</w:t>
      </w:r>
      <w:r w:rsidR="00E94AEF" w:rsidRPr="00B97CD8">
        <w:rPr>
          <w:rFonts w:asciiTheme="minorHAnsi" w:eastAsia="Helvetica Light" w:hAnsiTheme="minorHAnsi" w:cstheme="minorBidi"/>
        </w:rPr>
        <w:t xml:space="preserve"> </w:t>
      </w:r>
      <w:r w:rsidR="00E31895" w:rsidRPr="00B97CD8">
        <w:rPr>
          <w:rFonts w:asciiTheme="minorHAnsi" w:eastAsia="Helvetica Light" w:hAnsiTheme="minorHAnsi" w:cstheme="minorBidi"/>
        </w:rPr>
        <w:t>a</w:t>
      </w:r>
      <w:r w:rsidR="00E94AEF" w:rsidRPr="00B97CD8">
        <w:rPr>
          <w:rFonts w:asciiTheme="minorHAnsi" w:eastAsia="Helvetica Light" w:hAnsiTheme="minorHAnsi" w:cstheme="minorBidi"/>
        </w:rPr>
        <w:t xml:space="preserve">n </w:t>
      </w:r>
      <w:r w:rsidR="006732FD" w:rsidRPr="00B97CD8">
        <w:rPr>
          <w:rFonts w:asciiTheme="minorHAnsi" w:eastAsia="Helvetica Light" w:hAnsiTheme="minorHAnsi" w:cstheme="minorBidi"/>
        </w:rPr>
        <w:t xml:space="preserve">automated process will assist with the </w:t>
      </w:r>
      <w:r w:rsidR="00934DA0" w:rsidRPr="00B97CD8">
        <w:rPr>
          <w:rFonts w:asciiTheme="minorHAnsi" w:eastAsia="Helvetica Light" w:hAnsiTheme="minorHAnsi" w:cstheme="minorBidi"/>
        </w:rPr>
        <w:t xml:space="preserve">development of an </w:t>
      </w:r>
      <w:r w:rsidR="006732FD" w:rsidRPr="00B97CD8">
        <w:rPr>
          <w:rFonts w:asciiTheme="minorHAnsi" w:eastAsia="Helvetica Light" w:hAnsiTheme="minorHAnsi" w:cstheme="minorBidi"/>
        </w:rPr>
        <w:t>action plan</w:t>
      </w:r>
      <w:r w:rsidR="00934DA0" w:rsidRPr="00B97CD8">
        <w:rPr>
          <w:rFonts w:asciiTheme="minorHAnsi" w:eastAsia="Helvetica Light" w:hAnsiTheme="minorHAnsi" w:cstheme="minorBidi"/>
        </w:rPr>
        <w:t xml:space="preserve"> specifically tailored to the </w:t>
      </w:r>
      <w:r w:rsidR="00784F8B" w:rsidRPr="00B97CD8">
        <w:rPr>
          <w:rFonts w:asciiTheme="minorHAnsi" w:eastAsia="Helvetica Light" w:hAnsiTheme="minorHAnsi" w:cstheme="minorBidi"/>
        </w:rPr>
        <w:t>needs of your child</w:t>
      </w:r>
      <w:r w:rsidRPr="00B97CD8">
        <w:rPr>
          <w:rFonts w:asciiTheme="minorHAnsi" w:eastAsia="Helvetica Light" w:hAnsiTheme="minorHAnsi" w:cstheme="minorBidi"/>
        </w:rPr>
        <w:t xml:space="preserve">.  The actual plan will be created by individuals from within the </w:t>
      </w:r>
      <w:r w:rsidR="001C3B7E" w:rsidRPr="00B97CD8">
        <w:rPr>
          <w:rFonts w:asciiTheme="minorHAnsi" w:eastAsia="Helvetica Light" w:hAnsiTheme="minorHAnsi" w:cstheme="minorBidi"/>
        </w:rPr>
        <w:t>school</w:t>
      </w:r>
      <w:r w:rsidRPr="00B97CD8">
        <w:rPr>
          <w:rFonts w:asciiTheme="minorHAnsi" w:eastAsia="Helvetica Light" w:hAnsiTheme="minorHAnsi" w:cstheme="minorBidi"/>
        </w:rPr>
        <w:t>.</w:t>
      </w:r>
    </w:p>
    <w:p w14:paraId="05059B2D" w14:textId="77777777" w:rsidR="00D04FA8" w:rsidRPr="00B97CD8" w:rsidRDefault="00D04FA8" w:rsidP="00D04F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0" w:line="240" w:lineRule="auto"/>
        <w:rPr>
          <w:rFonts w:ascii="Calibri" w:eastAsiaTheme="minorHAnsi" w:hAnsi="Calibri" w:cs="Calibri"/>
          <w:bdr w:val="none" w:sz="0" w:space="0" w:color="auto"/>
          <w:lang w:val="en-GB"/>
        </w:rPr>
      </w:pPr>
      <w:r w:rsidRPr="00B97CD8">
        <w:rPr>
          <w:rFonts w:ascii="Calibri" w:eastAsiaTheme="minorHAnsi" w:hAnsi="Calibri" w:cs="Calibri"/>
          <w:bdr w:val="none" w:sz="0" w:space="0" w:color="auto"/>
          <w:lang w:val="en-GB"/>
        </w:rPr>
        <w:t xml:space="preserve"> </w:t>
      </w:r>
    </w:p>
    <w:p w14:paraId="29B70596" w14:textId="0481DE2A" w:rsidR="008D244A" w:rsidRPr="00B97CD8" w:rsidRDefault="00D04FA8" w:rsidP="26296EA0">
      <w:pPr>
        <w:pStyle w:val="ListParagraph"/>
        <w:numPr>
          <w:ilvl w:val="0"/>
          <w:numId w:val="1"/>
        </w:numPr>
        <w:tabs>
          <w:tab w:val="num" w:pos="720"/>
        </w:tabs>
        <w:spacing w:after="0" w:line="240" w:lineRule="auto"/>
        <w:ind w:hanging="360"/>
        <w:rPr>
          <w:rFonts w:asciiTheme="minorHAnsi" w:eastAsia="Helvetica Light" w:hAnsiTheme="minorHAnsi" w:cstheme="minorBidi"/>
        </w:rPr>
      </w:pPr>
      <w:r w:rsidRPr="00B97CD8">
        <w:rPr>
          <w:rFonts w:asciiTheme="minorHAnsi" w:eastAsia="Helvetica Light" w:hAnsiTheme="minorHAnsi" w:cstheme="minorBidi"/>
        </w:rPr>
        <w:t xml:space="preserve">Where there are other professionals and services involved, or required, for the best support of the </w:t>
      </w:r>
      <w:r w:rsidR="003E1399">
        <w:rPr>
          <w:rFonts w:asciiTheme="minorHAnsi" w:eastAsia="Helvetica Light" w:hAnsiTheme="minorHAnsi" w:cstheme="minorBidi"/>
        </w:rPr>
        <w:t>child</w:t>
      </w:r>
      <w:r w:rsidRPr="00B97CD8">
        <w:rPr>
          <w:rFonts w:asciiTheme="minorHAnsi" w:eastAsia="Helvetica Light" w:hAnsiTheme="minorHAnsi" w:cstheme="minorBidi"/>
        </w:rPr>
        <w:t xml:space="preserve"> and/or family, it may be of benefit to share the </w:t>
      </w:r>
      <w:r w:rsidR="001C3B7E" w:rsidRPr="00B97CD8">
        <w:rPr>
          <w:rFonts w:asciiTheme="minorHAnsi" w:eastAsia="Helvetica Light" w:hAnsiTheme="minorHAnsi" w:cstheme="minorBidi"/>
        </w:rPr>
        <w:t>T</w:t>
      </w:r>
      <w:r w:rsidR="10794D7B" w:rsidRPr="00B97CD8">
        <w:rPr>
          <w:rFonts w:asciiTheme="minorHAnsi" w:eastAsia="Helvetica Light" w:hAnsiTheme="minorHAnsi" w:cstheme="minorBidi"/>
        </w:rPr>
        <w:t>hrive</w:t>
      </w:r>
      <w:r w:rsidR="001C3B7E" w:rsidRPr="00B97CD8">
        <w:rPr>
          <w:rFonts w:asciiTheme="minorHAnsi" w:eastAsia="Helvetica Light" w:hAnsiTheme="minorHAnsi" w:cstheme="minorBidi"/>
        </w:rPr>
        <w:t xml:space="preserve"> </w:t>
      </w:r>
      <w:r w:rsidRPr="00B97CD8">
        <w:rPr>
          <w:rFonts w:asciiTheme="minorHAnsi" w:eastAsia="Helvetica Light" w:hAnsiTheme="minorHAnsi" w:cstheme="minorBidi"/>
        </w:rPr>
        <w:t xml:space="preserve">action plan and profile. We will always inform you and </w:t>
      </w:r>
      <w:r w:rsidR="00957591">
        <w:rPr>
          <w:rFonts w:asciiTheme="minorHAnsi" w:eastAsia="Helvetica Light" w:hAnsiTheme="minorHAnsi" w:cstheme="minorBidi"/>
        </w:rPr>
        <w:t xml:space="preserve">gain </w:t>
      </w:r>
      <w:r w:rsidRPr="00B97CD8">
        <w:rPr>
          <w:rFonts w:asciiTheme="minorHAnsi" w:eastAsia="Helvetica Light" w:hAnsiTheme="minorHAnsi" w:cstheme="minorBidi"/>
        </w:rPr>
        <w:t xml:space="preserve">your consent prior to information being shared. Typically, this could include speech and language therapy, CAMHs provision, social care, educational </w:t>
      </w:r>
      <w:proofErr w:type="gramStart"/>
      <w:r w:rsidRPr="00B97CD8">
        <w:rPr>
          <w:rFonts w:asciiTheme="minorHAnsi" w:eastAsia="Helvetica Light" w:hAnsiTheme="minorHAnsi" w:cstheme="minorBidi"/>
        </w:rPr>
        <w:t>psychology</w:t>
      </w:r>
      <w:proofErr w:type="gramEnd"/>
      <w:r w:rsidRPr="00B97CD8">
        <w:rPr>
          <w:rFonts w:asciiTheme="minorHAnsi" w:eastAsia="Helvetica Light" w:hAnsiTheme="minorHAnsi" w:cstheme="minorBidi"/>
        </w:rPr>
        <w:t xml:space="preserve"> or other provision from the appropriate local authority, although this is not an exhaustive list. </w:t>
      </w:r>
    </w:p>
    <w:p w14:paraId="592D52E5" w14:textId="77777777" w:rsidR="00E94AEF" w:rsidRPr="00B97CD8" w:rsidRDefault="00E94AEF" w:rsidP="00E94AEF">
      <w:pPr>
        <w:spacing w:after="0" w:line="240" w:lineRule="auto"/>
        <w:rPr>
          <w:rFonts w:asciiTheme="minorHAnsi" w:hAnsiTheme="minorHAnsi" w:cstheme="minorHAnsi"/>
        </w:rPr>
      </w:pPr>
    </w:p>
    <w:p w14:paraId="29B70597" w14:textId="6F9514D4" w:rsidR="008D244A" w:rsidRPr="00B97CD8" w:rsidRDefault="00D04FA8" w:rsidP="26296EA0">
      <w:pPr>
        <w:spacing w:after="0" w:line="240" w:lineRule="auto"/>
        <w:rPr>
          <w:rFonts w:asciiTheme="minorHAnsi" w:eastAsia="Helvetica Light" w:hAnsiTheme="minorHAnsi" w:cstheme="minorBidi"/>
        </w:rPr>
      </w:pPr>
      <w:r w:rsidRPr="00B97CD8">
        <w:rPr>
          <w:rFonts w:asciiTheme="minorHAnsi" w:hAnsiTheme="minorHAnsi" w:cstheme="minorBidi"/>
        </w:rPr>
        <w:t>I</w:t>
      </w:r>
      <w:r w:rsidR="008D244A" w:rsidRPr="00B97CD8">
        <w:rPr>
          <w:rFonts w:asciiTheme="minorHAnsi" w:hAnsiTheme="minorHAnsi" w:cstheme="minorBidi"/>
        </w:rPr>
        <w:t>nformation gathered in the T</w:t>
      </w:r>
      <w:r w:rsidR="477DC75A" w:rsidRPr="00B97CD8">
        <w:rPr>
          <w:rFonts w:asciiTheme="minorHAnsi" w:hAnsiTheme="minorHAnsi" w:cstheme="minorBidi"/>
        </w:rPr>
        <w:t>hrive</w:t>
      </w:r>
      <w:r w:rsidR="008D244A" w:rsidRPr="00B97CD8">
        <w:rPr>
          <w:rFonts w:asciiTheme="minorHAnsi" w:hAnsiTheme="minorHAnsi" w:cstheme="minorBidi"/>
        </w:rPr>
        <w:t xml:space="preserve"> assessment will be stored in secure computer systems and anonymous statistical information will be created.</w:t>
      </w:r>
      <w:r w:rsidR="008808DB" w:rsidRPr="00B97CD8">
        <w:rPr>
          <w:rFonts w:asciiTheme="minorHAnsi" w:hAnsiTheme="minorHAnsi" w:cstheme="minorBidi"/>
        </w:rPr>
        <w:t xml:space="preserve"> The data will be deleted in accordance with the school's data retention policy.</w:t>
      </w:r>
    </w:p>
    <w:p w14:paraId="70FBEF6D" w14:textId="77777777" w:rsidR="006732FD" w:rsidRPr="00B97CD8" w:rsidRDefault="006732FD" w:rsidP="00E94AEF">
      <w:pPr>
        <w:spacing w:after="0" w:line="240" w:lineRule="auto"/>
        <w:rPr>
          <w:rFonts w:asciiTheme="minorHAnsi" w:eastAsia="Helvetica Light" w:hAnsiTheme="minorHAnsi" w:cstheme="minorHAnsi"/>
        </w:rPr>
      </w:pPr>
    </w:p>
    <w:p w14:paraId="3304181F" w14:textId="64FED60E" w:rsidR="00E31895" w:rsidRPr="00B97CD8" w:rsidRDefault="00E94AEF" w:rsidP="00E31895">
      <w:pPr>
        <w:spacing w:after="0" w:line="240" w:lineRule="auto"/>
        <w:rPr>
          <w:rFonts w:asciiTheme="minorHAnsi" w:eastAsia="Helvetica Light" w:hAnsiTheme="minorHAnsi" w:cstheme="minorHAnsi"/>
        </w:rPr>
      </w:pPr>
      <w:r w:rsidRPr="00B97CD8">
        <w:rPr>
          <w:rFonts w:asciiTheme="minorHAnsi" w:eastAsia="Helvetica Light" w:hAnsiTheme="minorHAnsi" w:cstheme="minorHAnsi"/>
        </w:rPr>
        <w:t xml:space="preserve">The school will only use any personal data collected for the purposes detailed </w:t>
      </w:r>
      <w:r w:rsidR="00D04FA8" w:rsidRPr="00B97CD8">
        <w:rPr>
          <w:rFonts w:asciiTheme="minorHAnsi" w:eastAsia="Helvetica Light" w:hAnsiTheme="minorHAnsi" w:cstheme="minorHAnsi"/>
        </w:rPr>
        <w:t xml:space="preserve">above, the education of your child in accordance with the law and </w:t>
      </w:r>
      <w:r w:rsidRPr="00B97CD8">
        <w:rPr>
          <w:rFonts w:asciiTheme="minorHAnsi" w:eastAsia="Helvetica Light" w:hAnsiTheme="minorHAnsi" w:cstheme="minorHAnsi"/>
        </w:rPr>
        <w:t xml:space="preserve">in accordance with its privacy policy. The online tool is provided by Thrive who will process data on behalf of the school.  </w:t>
      </w:r>
      <w:r w:rsidR="00E31895" w:rsidRPr="00B97CD8">
        <w:rPr>
          <w:rFonts w:asciiTheme="minorHAnsi" w:eastAsia="Helvetica Light" w:hAnsiTheme="minorHAnsi" w:cstheme="minorHAnsi"/>
        </w:rPr>
        <w:t xml:space="preserve">If </w:t>
      </w:r>
      <w:r w:rsidR="0063662E" w:rsidRPr="00B97CD8">
        <w:rPr>
          <w:rFonts w:asciiTheme="minorHAnsi" w:eastAsia="Helvetica Light" w:hAnsiTheme="minorHAnsi" w:cstheme="minorHAnsi"/>
        </w:rPr>
        <w:t>you</w:t>
      </w:r>
      <w:r w:rsidR="00E31895" w:rsidRPr="00B97CD8">
        <w:rPr>
          <w:rFonts w:asciiTheme="minorHAnsi" w:eastAsia="Helvetica Light" w:hAnsiTheme="minorHAnsi" w:cstheme="minorHAnsi"/>
        </w:rPr>
        <w:t xml:space="preserve"> agree in the future, p</w:t>
      </w:r>
      <w:r w:rsidRPr="00B97CD8">
        <w:rPr>
          <w:rFonts w:asciiTheme="minorHAnsi" w:eastAsia="Helvetica Light" w:hAnsiTheme="minorHAnsi" w:cstheme="minorHAnsi"/>
        </w:rPr>
        <w:t xml:space="preserve">ersonal data may also be shared </w:t>
      </w:r>
      <w:r w:rsidR="00564091" w:rsidRPr="00B97CD8">
        <w:rPr>
          <w:rFonts w:asciiTheme="minorHAnsi" w:eastAsia="Helvetica Light" w:hAnsiTheme="minorHAnsi" w:cstheme="minorHAnsi"/>
        </w:rPr>
        <w:t xml:space="preserve">by the school </w:t>
      </w:r>
      <w:r w:rsidRPr="00B97CD8">
        <w:rPr>
          <w:rFonts w:asciiTheme="minorHAnsi" w:eastAsia="Helvetica Light" w:hAnsiTheme="minorHAnsi" w:cstheme="minorHAnsi"/>
        </w:rPr>
        <w:t xml:space="preserve">with other </w:t>
      </w:r>
      <w:proofErr w:type="spellStart"/>
      <w:r w:rsidRPr="00B97CD8">
        <w:rPr>
          <w:rFonts w:asciiTheme="minorHAnsi" w:eastAsia="Helvetica Light" w:hAnsiTheme="minorHAnsi" w:cstheme="minorHAnsi"/>
        </w:rPr>
        <w:t>organisations</w:t>
      </w:r>
      <w:proofErr w:type="spellEnd"/>
      <w:r w:rsidRPr="00B97CD8">
        <w:rPr>
          <w:rFonts w:asciiTheme="minorHAnsi" w:eastAsia="Helvetica Light" w:hAnsiTheme="minorHAnsi" w:cstheme="minorHAnsi"/>
        </w:rPr>
        <w:t xml:space="preserve"> who may provide support to </w:t>
      </w:r>
      <w:r w:rsidR="0063662E" w:rsidRPr="00B97CD8">
        <w:rPr>
          <w:rFonts w:asciiTheme="minorHAnsi" w:eastAsia="Helvetica Light" w:hAnsiTheme="minorHAnsi" w:cstheme="minorHAnsi"/>
        </w:rPr>
        <w:t>your</w:t>
      </w:r>
      <w:r w:rsidRPr="00B97CD8">
        <w:rPr>
          <w:rFonts w:asciiTheme="minorHAnsi" w:eastAsia="Helvetica Light" w:hAnsiTheme="minorHAnsi" w:cstheme="minorHAnsi"/>
        </w:rPr>
        <w:t xml:space="preserve"> child.  </w:t>
      </w:r>
    </w:p>
    <w:p w14:paraId="72DABD82" w14:textId="77777777" w:rsidR="00E94AEF" w:rsidRPr="00B97CD8" w:rsidRDefault="00E94AEF" w:rsidP="00E94AEF">
      <w:pPr>
        <w:spacing w:after="0" w:line="240" w:lineRule="auto"/>
        <w:rPr>
          <w:rFonts w:asciiTheme="minorHAnsi" w:eastAsia="Helvetica Light" w:hAnsiTheme="minorHAnsi" w:cstheme="minorHAnsi"/>
        </w:rPr>
      </w:pPr>
    </w:p>
    <w:p w14:paraId="4CA50628" w14:textId="2261D7F6" w:rsidR="00E94AEF" w:rsidRPr="00B97CD8" w:rsidRDefault="00E94AEF" w:rsidP="00E94AEF">
      <w:pPr>
        <w:spacing w:after="0" w:line="240" w:lineRule="auto"/>
        <w:rPr>
          <w:rFonts w:asciiTheme="minorHAnsi" w:eastAsia="Helvetica Light" w:hAnsiTheme="minorHAnsi" w:cstheme="minorHAnsi"/>
        </w:rPr>
      </w:pPr>
      <w:r w:rsidRPr="00B97CD8">
        <w:rPr>
          <w:rFonts w:asciiTheme="minorHAnsi" w:eastAsia="Helvetica Light" w:hAnsiTheme="minorHAnsi" w:cstheme="minorHAnsi"/>
        </w:rPr>
        <w:t xml:space="preserve">I understand </w:t>
      </w:r>
      <w:r w:rsidR="00D04FA8" w:rsidRPr="00B97CD8">
        <w:rPr>
          <w:rFonts w:asciiTheme="minorHAnsi" w:eastAsia="Helvetica Light" w:hAnsiTheme="minorHAnsi" w:cstheme="minorHAnsi"/>
        </w:rPr>
        <w:t xml:space="preserve">that I can object to </w:t>
      </w:r>
      <w:r w:rsidR="0063662E" w:rsidRPr="00B97CD8">
        <w:rPr>
          <w:rFonts w:asciiTheme="minorHAnsi" w:eastAsia="Helvetica Light" w:hAnsiTheme="minorHAnsi" w:cstheme="minorHAnsi"/>
        </w:rPr>
        <w:t>my child being assessed in this way.</w:t>
      </w:r>
    </w:p>
    <w:p w14:paraId="34BCEDEC" w14:textId="77777777" w:rsidR="00B97CD8" w:rsidRDefault="00B97CD8" w:rsidP="008D244A">
      <w:pPr>
        <w:spacing w:after="0" w:line="240" w:lineRule="auto"/>
        <w:rPr>
          <w:rFonts w:asciiTheme="minorHAnsi" w:hAnsiTheme="minorHAnsi" w:cstheme="minorHAnsi"/>
        </w:rPr>
      </w:pPr>
    </w:p>
    <w:p w14:paraId="29B7059A" w14:textId="72F8EAE5" w:rsidR="008D244A" w:rsidRPr="00B97CD8" w:rsidRDefault="008D244A" w:rsidP="008D244A">
      <w:pPr>
        <w:spacing w:after="0" w:line="240" w:lineRule="auto"/>
        <w:rPr>
          <w:rFonts w:asciiTheme="minorHAnsi" w:eastAsia="Helvetica Light" w:hAnsiTheme="minorHAnsi" w:cstheme="minorHAnsi"/>
        </w:rPr>
      </w:pPr>
      <w:r w:rsidRPr="00B97CD8">
        <w:rPr>
          <w:rFonts w:asciiTheme="minorHAnsi" w:hAnsiTheme="minorHAnsi" w:cstheme="minorHAnsi"/>
        </w:rPr>
        <w:t>I am the parent/</w:t>
      </w:r>
      <w:proofErr w:type="spellStart"/>
      <w:r w:rsidRPr="00B97CD8">
        <w:rPr>
          <w:rFonts w:asciiTheme="minorHAnsi" w:hAnsiTheme="minorHAnsi" w:cstheme="minorHAnsi"/>
        </w:rPr>
        <w:t>carer</w:t>
      </w:r>
      <w:proofErr w:type="spellEnd"/>
      <w:r w:rsidRPr="00B97CD8">
        <w:rPr>
          <w:rFonts w:asciiTheme="minorHAnsi" w:hAnsiTheme="minorHAnsi" w:cstheme="minorHAnsi"/>
        </w:rPr>
        <w:t xml:space="preserve"> </w:t>
      </w:r>
      <w:r w:rsidR="00B97CD8" w:rsidRPr="007047D2">
        <w:rPr>
          <w:rFonts w:asciiTheme="minorHAnsi" w:hAnsiTheme="minorHAnsi" w:cstheme="minorHAnsi"/>
          <w:i/>
          <w:iCs/>
        </w:rPr>
        <w:t>(delete as appropriate)</w:t>
      </w:r>
      <w:r w:rsidR="00B97CD8">
        <w:rPr>
          <w:rFonts w:asciiTheme="minorHAnsi" w:hAnsiTheme="minorHAnsi" w:cstheme="minorHAnsi"/>
        </w:rPr>
        <w:t xml:space="preserve"> </w:t>
      </w:r>
      <w:r w:rsidRPr="00B97CD8">
        <w:rPr>
          <w:rFonts w:asciiTheme="minorHAnsi" w:hAnsiTheme="minorHAnsi" w:cstheme="minorHAnsi"/>
        </w:rPr>
        <w:t>of....................................................</w:t>
      </w:r>
      <w:r w:rsidR="001E3422">
        <w:rPr>
          <w:rFonts w:asciiTheme="minorHAnsi" w:hAnsiTheme="minorHAnsi" w:cstheme="minorHAnsi"/>
        </w:rPr>
        <w:t xml:space="preserve"> </w:t>
      </w:r>
      <w:r w:rsidR="00B97CD8" w:rsidRPr="007047D2">
        <w:rPr>
          <w:rFonts w:asciiTheme="minorHAnsi" w:hAnsiTheme="minorHAnsi" w:cstheme="minorHAnsi"/>
          <w:i/>
          <w:iCs/>
        </w:rPr>
        <w:t>(child’s name)</w:t>
      </w:r>
      <w:r w:rsidR="005D0183" w:rsidRPr="00B97CD8">
        <w:rPr>
          <w:rFonts w:asciiTheme="minorHAnsi" w:hAnsiTheme="minorHAnsi" w:cstheme="minorHAnsi"/>
        </w:rPr>
        <w:t xml:space="preserve"> and have received </w:t>
      </w:r>
      <w:r w:rsidR="001E3422">
        <w:rPr>
          <w:rFonts w:asciiTheme="minorHAnsi" w:hAnsiTheme="minorHAnsi" w:cstheme="minorHAnsi"/>
        </w:rPr>
        <w:t>and read the</w:t>
      </w:r>
      <w:r w:rsidR="005D0183" w:rsidRPr="00B97CD8">
        <w:rPr>
          <w:rFonts w:asciiTheme="minorHAnsi" w:hAnsiTheme="minorHAnsi" w:cstheme="minorHAnsi"/>
        </w:rPr>
        <w:t xml:space="preserve"> information </w:t>
      </w:r>
      <w:r w:rsidR="001E3422">
        <w:rPr>
          <w:rFonts w:asciiTheme="minorHAnsi" w:hAnsiTheme="minorHAnsi" w:cstheme="minorHAnsi"/>
        </w:rPr>
        <w:t>above.</w:t>
      </w:r>
    </w:p>
    <w:p w14:paraId="29B7059D" w14:textId="2BBBF7BD" w:rsidR="008D244A" w:rsidRPr="00B97CD8" w:rsidRDefault="008D244A" w:rsidP="008D244A">
      <w:pPr>
        <w:spacing w:after="0" w:line="240" w:lineRule="auto"/>
        <w:rPr>
          <w:rFonts w:asciiTheme="minorHAnsi" w:eastAsia="Helvetica Light" w:hAnsiTheme="minorHAnsi" w:cstheme="minorHAnsi"/>
        </w:rPr>
      </w:pPr>
    </w:p>
    <w:p w14:paraId="29B7059E" w14:textId="730DC444" w:rsidR="008D244A" w:rsidRPr="00B97CD8" w:rsidRDefault="008D244A" w:rsidP="008D244A">
      <w:pPr>
        <w:spacing w:after="0" w:line="240" w:lineRule="auto"/>
        <w:rPr>
          <w:rFonts w:asciiTheme="minorHAnsi" w:eastAsia="Helvetica Light" w:hAnsiTheme="minorHAnsi" w:cstheme="minorHAnsi"/>
        </w:rPr>
      </w:pPr>
      <w:r w:rsidRPr="00B97CD8">
        <w:rPr>
          <w:rFonts w:asciiTheme="minorHAnsi" w:hAnsiTheme="minorHAnsi" w:cstheme="minorHAnsi"/>
        </w:rPr>
        <w:t>My Name………………………………………………………………………</w:t>
      </w:r>
      <w:proofErr w:type="gramStart"/>
      <w:r w:rsidRPr="00B97CD8">
        <w:rPr>
          <w:rFonts w:asciiTheme="minorHAnsi" w:hAnsiTheme="minorHAnsi" w:cstheme="minorHAnsi"/>
        </w:rPr>
        <w:t>…</w:t>
      </w:r>
      <w:r w:rsidR="001E3422">
        <w:rPr>
          <w:rFonts w:asciiTheme="minorHAnsi" w:hAnsiTheme="minorHAnsi" w:cstheme="minorHAnsi"/>
        </w:rPr>
        <w:t>..</w:t>
      </w:r>
      <w:proofErr w:type="gramEnd"/>
      <w:r w:rsidRPr="00B97CD8">
        <w:rPr>
          <w:rFonts w:asciiTheme="minorHAnsi" w:hAnsiTheme="minorHAnsi" w:cstheme="minorHAnsi"/>
        </w:rPr>
        <w:t>…………………….</w:t>
      </w:r>
    </w:p>
    <w:p w14:paraId="29B7059F" w14:textId="77777777" w:rsidR="008D244A" w:rsidRPr="00B97CD8" w:rsidRDefault="008D244A" w:rsidP="008D244A">
      <w:pPr>
        <w:spacing w:after="0" w:line="240" w:lineRule="auto"/>
        <w:rPr>
          <w:rFonts w:asciiTheme="minorHAnsi" w:eastAsia="Helvetica Light" w:hAnsiTheme="minorHAnsi" w:cstheme="minorHAnsi"/>
        </w:rPr>
      </w:pPr>
    </w:p>
    <w:p w14:paraId="29B705A3" w14:textId="4B6C42FF" w:rsidR="008D244A" w:rsidRPr="00B97CD8" w:rsidRDefault="008D244A" w:rsidP="00E31895">
      <w:pPr>
        <w:spacing w:after="0" w:line="240" w:lineRule="auto"/>
        <w:rPr>
          <w:rFonts w:asciiTheme="minorHAnsi" w:hAnsiTheme="minorHAnsi" w:cstheme="minorHAnsi"/>
        </w:rPr>
      </w:pPr>
      <w:r w:rsidRPr="00B97CD8">
        <w:rPr>
          <w:rFonts w:asciiTheme="minorHAnsi" w:hAnsiTheme="minorHAnsi" w:cstheme="minorHAnsi"/>
        </w:rPr>
        <w:t>Signed………………………………………</w:t>
      </w:r>
      <w:proofErr w:type="gramStart"/>
      <w:r w:rsidRPr="00B97CD8">
        <w:rPr>
          <w:rFonts w:asciiTheme="minorHAnsi" w:hAnsiTheme="minorHAnsi" w:cstheme="minorHAnsi"/>
        </w:rPr>
        <w:t>…..</w:t>
      </w:r>
      <w:proofErr w:type="gramEnd"/>
      <w:r w:rsidRPr="00B97CD8">
        <w:rPr>
          <w:rFonts w:asciiTheme="minorHAnsi" w:hAnsiTheme="minorHAnsi" w:cstheme="minorHAnsi"/>
        </w:rPr>
        <w:t>………………….</w:t>
      </w:r>
      <w:r w:rsidR="001E3422">
        <w:rPr>
          <w:rFonts w:asciiTheme="minorHAnsi" w:hAnsiTheme="minorHAnsi" w:cstheme="minorHAnsi"/>
        </w:rPr>
        <w:t xml:space="preserve">  </w:t>
      </w:r>
      <w:r w:rsidRPr="00B97CD8">
        <w:rPr>
          <w:rFonts w:asciiTheme="minorHAnsi" w:hAnsiTheme="minorHAnsi" w:cstheme="minorHAnsi"/>
        </w:rPr>
        <w:t>Date…………………………….</w:t>
      </w:r>
      <w:r w:rsidR="00220683" w:rsidRPr="00B97CD8">
        <w:rPr>
          <w:rFonts w:asciiTheme="minorHAnsi" w:hAnsiTheme="minorHAnsi" w:cstheme="minorHAnsi"/>
        </w:rPr>
        <w:tab/>
      </w:r>
    </w:p>
    <w:sectPr w:rsidR="008D244A" w:rsidRPr="00B97CD8" w:rsidSect="00B97CD8">
      <w:footerReference w:type="default" r:id="rId11"/>
      <w:pgSz w:w="11906" w:h="16838"/>
      <w:pgMar w:top="1440" w:right="1134" w:bottom="1134" w:left="1134" w:header="709" w:footer="5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795C12" w14:textId="77777777" w:rsidR="00FE1FB7" w:rsidRDefault="00FE1FB7" w:rsidP="008D244A">
      <w:pPr>
        <w:spacing w:after="0" w:line="240" w:lineRule="auto"/>
      </w:pPr>
      <w:r>
        <w:separator/>
      </w:r>
    </w:p>
  </w:endnote>
  <w:endnote w:type="continuationSeparator" w:id="0">
    <w:p w14:paraId="770C666F" w14:textId="77777777" w:rsidR="00FE1FB7" w:rsidRDefault="00FE1FB7" w:rsidP="008D2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Helvetica Light">
    <w:altName w:val="Times New Roman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0A776E" w14:textId="3581A72C" w:rsidR="14FB07D0" w:rsidRDefault="14FB07D0" w:rsidP="14FB07D0">
    <w:pPr>
      <w:pStyle w:val="Footer"/>
      <w:jc w:val="center"/>
      <w:rPr>
        <w:color w:val="808080" w:themeColor="background1" w:themeShade="80"/>
        <w:sz w:val="14"/>
        <w:szCs w:val="14"/>
      </w:rPr>
    </w:pPr>
    <w:r w:rsidRPr="14FB07D0">
      <w:rPr>
        <w:color w:val="808080" w:themeColor="background1" w:themeShade="80"/>
        <w:sz w:val="14"/>
        <w:szCs w:val="14"/>
        <w:lang w:val="en-GB"/>
      </w:rPr>
      <w:t>©Fronting the Challenge Projects Ltd 2021  All rights reserved.</w:t>
    </w:r>
    <w:r w:rsidR="003D3CEC">
      <w:rPr>
        <w:color w:val="808080" w:themeColor="background1" w:themeShade="80"/>
        <w:sz w:val="14"/>
        <w:szCs w:val="14"/>
        <w:lang w:val="en-GB"/>
      </w:rPr>
      <w:t xml:space="preserve"> </w:t>
    </w:r>
    <w:r w:rsidR="000F242B">
      <w:rPr>
        <w:color w:val="808080" w:themeColor="background1" w:themeShade="80"/>
        <w:sz w:val="14"/>
        <w:szCs w:val="14"/>
        <w:lang w:val="en-GB"/>
      </w:rPr>
      <w:t xml:space="preserve"> </w:t>
    </w:r>
    <w:r w:rsidRPr="14FB07D0">
      <w:rPr>
        <w:color w:val="808080" w:themeColor="background1" w:themeShade="80"/>
        <w:sz w:val="14"/>
        <w:szCs w:val="14"/>
      </w:rPr>
      <w:t>Parent Information for Schools (</w:t>
    </w:r>
    <w:r w:rsidR="00B97CD8">
      <w:rPr>
        <w:color w:val="808080" w:themeColor="background1" w:themeShade="80"/>
        <w:sz w:val="14"/>
        <w:szCs w:val="14"/>
      </w:rPr>
      <w:t>Primary</w:t>
    </w:r>
    <w:r w:rsidRPr="14FB07D0">
      <w:rPr>
        <w:color w:val="808080" w:themeColor="background1" w:themeShade="80"/>
        <w:sz w:val="14"/>
        <w:szCs w:val="14"/>
      </w:rPr>
      <w:t>) v</w:t>
    </w:r>
    <w:r w:rsidR="003D3CEC">
      <w:rPr>
        <w:color w:val="808080" w:themeColor="background1" w:themeShade="80"/>
        <w:sz w:val="14"/>
        <w:szCs w:val="14"/>
      </w:rPr>
      <w:t>6</w:t>
    </w:r>
    <w:r w:rsidRPr="14FB07D0">
      <w:rPr>
        <w:color w:val="808080" w:themeColor="background1" w:themeShade="80"/>
        <w:sz w:val="14"/>
        <w:szCs w:val="14"/>
      </w:rPr>
      <w:t xml:space="preserve"> 2021</w:t>
    </w:r>
    <w:r w:rsidR="003D3CEC">
      <w:rPr>
        <w:color w:val="808080" w:themeColor="background1" w:themeShade="80"/>
        <w:sz w:val="14"/>
        <w:szCs w:val="14"/>
      </w:rPr>
      <w:t>0209</w:t>
    </w:r>
  </w:p>
  <w:p w14:paraId="46C44357" w14:textId="52A01FAB" w:rsidR="0063662E" w:rsidRPr="00220683" w:rsidRDefault="0063662E" w:rsidP="00B97CD8">
    <w:pPr>
      <w:pStyle w:val="Footer"/>
      <w:rPr>
        <w:color w:val="808080" w:themeColor="background1" w:themeShade="80"/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80D693" w14:textId="77777777" w:rsidR="00FE1FB7" w:rsidRDefault="00FE1FB7" w:rsidP="008D244A">
      <w:pPr>
        <w:spacing w:after="0" w:line="240" w:lineRule="auto"/>
      </w:pPr>
      <w:r>
        <w:separator/>
      </w:r>
    </w:p>
  </w:footnote>
  <w:footnote w:type="continuationSeparator" w:id="0">
    <w:p w14:paraId="1F8A3C7B" w14:textId="77777777" w:rsidR="00FE1FB7" w:rsidRDefault="00FE1FB7" w:rsidP="008D24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95881F16"/>
    <w:multiLevelType w:val="hybridMultilevel"/>
    <w:tmpl w:val="223A17E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D7A04E29"/>
    <w:multiLevelType w:val="hybridMultilevel"/>
    <w:tmpl w:val="518BB28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702762A8"/>
    <w:multiLevelType w:val="hybridMultilevel"/>
    <w:tmpl w:val="39A8393A"/>
    <w:styleLink w:val="List0"/>
    <w:lvl w:ilvl="0" w:tplc="C80CEA4E">
      <w:start w:val="1"/>
      <w:numFmt w:val="bullet"/>
      <w:lvlText w:val="•"/>
      <w:lvlJc w:val="left"/>
      <w:rPr>
        <w:rFonts w:ascii="Helvetica Light" w:eastAsia="Helvetica Light" w:hAnsi="Helvetica Light" w:cs="Helvetica Light"/>
        <w:position w:val="0"/>
      </w:rPr>
    </w:lvl>
    <w:lvl w:ilvl="1" w:tplc="588C8966">
      <w:start w:val="1"/>
      <w:numFmt w:val="bullet"/>
      <w:lvlText w:val="o"/>
      <w:lvlJc w:val="left"/>
      <w:rPr>
        <w:rFonts w:ascii="Helvetica Light" w:eastAsia="Helvetica Light" w:hAnsi="Helvetica Light" w:cs="Helvetica Light"/>
        <w:position w:val="0"/>
      </w:rPr>
    </w:lvl>
    <w:lvl w:ilvl="2" w:tplc="93A6AE60">
      <w:start w:val="1"/>
      <w:numFmt w:val="bullet"/>
      <w:lvlText w:val="▪"/>
      <w:lvlJc w:val="left"/>
      <w:rPr>
        <w:rFonts w:ascii="Helvetica Light" w:eastAsia="Helvetica Light" w:hAnsi="Helvetica Light" w:cs="Helvetica Light"/>
        <w:position w:val="0"/>
      </w:rPr>
    </w:lvl>
    <w:lvl w:ilvl="3" w:tplc="4C524298">
      <w:start w:val="1"/>
      <w:numFmt w:val="bullet"/>
      <w:lvlText w:val="•"/>
      <w:lvlJc w:val="left"/>
      <w:rPr>
        <w:rFonts w:ascii="Helvetica Light" w:eastAsia="Helvetica Light" w:hAnsi="Helvetica Light" w:cs="Helvetica Light"/>
        <w:position w:val="0"/>
      </w:rPr>
    </w:lvl>
    <w:lvl w:ilvl="4" w:tplc="30BABE7C">
      <w:start w:val="1"/>
      <w:numFmt w:val="bullet"/>
      <w:lvlText w:val="o"/>
      <w:lvlJc w:val="left"/>
      <w:rPr>
        <w:rFonts w:ascii="Helvetica Light" w:eastAsia="Helvetica Light" w:hAnsi="Helvetica Light" w:cs="Helvetica Light"/>
        <w:position w:val="0"/>
      </w:rPr>
    </w:lvl>
    <w:lvl w:ilvl="5" w:tplc="386CEB7E">
      <w:start w:val="1"/>
      <w:numFmt w:val="bullet"/>
      <w:lvlText w:val="▪"/>
      <w:lvlJc w:val="left"/>
      <w:rPr>
        <w:rFonts w:ascii="Helvetica Light" w:eastAsia="Helvetica Light" w:hAnsi="Helvetica Light" w:cs="Helvetica Light"/>
        <w:position w:val="0"/>
      </w:rPr>
    </w:lvl>
    <w:lvl w:ilvl="6" w:tplc="C4EC221C">
      <w:start w:val="1"/>
      <w:numFmt w:val="bullet"/>
      <w:lvlText w:val="•"/>
      <w:lvlJc w:val="left"/>
      <w:rPr>
        <w:rFonts w:ascii="Helvetica Light" w:eastAsia="Helvetica Light" w:hAnsi="Helvetica Light" w:cs="Helvetica Light"/>
        <w:position w:val="0"/>
      </w:rPr>
    </w:lvl>
    <w:lvl w:ilvl="7" w:tplc="1018EA7A">
      <w:start w:val="1"/>
      <w:numFmt w:val="bullet"/>
      <w:lvlText w:val="o"/>
      <w:lvlJc w:val="left"/>
      <w:rPr>
        <w:rFonts w:ascii="Helvetica Light" w:eastAsia="Helvetica Light" w:hAnsi="Helvetica Light" w:cs="Helvetica Light"/>
        <w:position w:val="0"/>
      </w:rPr>
    </w:lvl>
    <w:lvl w:ilvl="8" w:tplc="11EA9E66">
      <w:start w:val="1"/>
      <w:numFmt w:val="bullet"/>
      <w:lvlText w:val="▪"/>
      <w:lvlJc w:val="left"/>
      <w:rPr>
        <w:rFonts w:ascii="Helvetica Light" w:eastAsia="Helvetica Light" w:hAnsi="Helvetica Light" w:cs="Helvetica Light"/>
        <w:position w:val="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ndGeneratedStamp" w:val="4154-8577-6938, v. 1"/>
    <w:docVar w:name="ndGeneratedStampLocation" w:val="EachPage"/>
  </w:docVars>
  <w:rsids>
    <w:rsidRoot w:val="008D244A"/>
    <w:rsid w:val="000C6B8E"/>
    <w:rsid w:val="000F242B"/>
    <w:rsid w:val="00157FD1"/>
    <w:rsid w:val="001C3B7E"/>
    <w:rsid w:val="001E3422"/>
    <w:rsid w:val="00220683"/>
    <w:rsid w:val="003760AB"/>
    <w:rsid w:val="003D3CEC"/>
    <w:rsid w:val="003E1399"/>
    <w:rsid w:val="00423423"/>
    <w:rsid w:val="004267D1"/>
    <w:rsid w:val="004B56A0"/>
    <w:rsid w:val="004E2754"/>
    <w:rsid w:val="004E4560"/>
    <w:rsid w:val="004F3FDD"/>
    <w:rsid w:val="00564091"/>
    <w:rsid w:val="005D0183"/>
    <w:rsid w:val="0061501D"/>
    <w:rsid w:val="0063662E"/>
    <w:rsid w:val="006652E9"/>
    <w:rsid w:val="006732FD"/>
    <w:rsid w:val="006A247B"/>
    <w:rsid w:val="007047D2"/>
    <w:rsid w:val="00784F8B"/>
    <w:rsid w:val="007E1C96"/>
    <w:rsid w:val="007F4CE7"/>
    <w:rsid w:val="008808DB"/>
    <w:rsid w:val="008A6F75"/>
    <w:rsid w:val="008D244A"/>
    <w:rsid w:val="00934DA0"/>
    <w:rsid w:val="00946223"/>
    <w:rsid w:val="00950A7E"/>
    <w:rsid w:val="00957591"/>
    <w:rsid w:val="00961BA5"/>
    <w:rsid w:val="00A806C7"/>
    <w:rsid w:val="00B646FF"/>
    <w:rsid w:val="00B97CD8"/>
    <w:rsid w:val="00BE4899"/>
    <w:rsid w:val="00C84B56"/>
    <w:rsid w:val="00CC11FE"/>
    <w:rsid w:val="00D04FA8"/>
    <w:rsid w:val="00D53F8B"/>
    <w:rsid w:val="00DC39DC"/>
    <w:rsid w:val="00E31895"/>
    <w:rsid w:val="00E364A3"/>
    <w:rsid w:val="00E94AEF"/>
    <w:rsid w:val="00E959AA"/>
    <w:rsid w:val="00F01B2F"/>
    <w:rsid w:val="00F8378B"/>
    <w:rsid w:val="00FB550A"/>
    <w:rsid w:val="00FB5BB0"/>
    <w:rsid w:val="00FE1FB7"/>
    <w:rsid w:val="0B9A8BCC"/>
    <w:rsid w:val="0E004B6B"/>
    <w:rsid w:val="10794D7B"/>
    <w:rsid w:val="14FB07D0"/>
    <w:rsid w:val="165BB1BD"/>
    <w:rsid w:val="26296EA0"/>
    <w:rsid w:val="380A730A"/>
    <w:rsid w:val="477DC75A"/>
    <w:rsid w:val="4795F166"/>
    <w:rsid w:val="4B20936A"/>
    <w:rsid w:val="57B6CC8B"/>
    <w:rsid w:val="5D2A6823"/>
    <w:rsid w:val="63104540"/>
    <w:rsid w:val="683F207A"/>
    <w:rsid w:val="6AAD9DEB"/>
    <w:rsid w:val="6B76C13C"/>
    <w:rsid w:val="6D11C025"/>
    <w:rsid w:val="77504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29B7057F"/>
  <w15:docId w15:val="{6D8455F6-A19B-41D2-91E4-22E82227F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D244A"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</w:pPr>
    <w:rPr>
      <w:rFonts w:ascii="Trebuchet MS" w:eastAsia="Trebuchet MS" w:hAnsi="Trebuchet MS" w:cs="Trebuchet MS"/>
      <w:color w:val="000000"/>
      <w:u w:color="000000"/>
      <w:bdr w:val="nil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rsid w:val="008D244A"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  <w:ind w:left="720"/>
    </w:pPr>
    <w:rPr>
      <w:rFonts w:ascii="Trebuchet MS" w:eastAsia="Arial Unicode MS" w:hAnsi="Arial Unicode MS" w:cs="Arial Unicode MS"/>
      <w:color w:val="000000"/>
      <w:u w:color="000000"/>
      <w:bdr w:val="nil"/>
      <w:lang w:val="en-US" w:eastAsia="en-GB"/>
    </w:rPr>
  </w:style>
  <w:style w:type="numbering" w:customStyle="1" w:styleId="List0">
    <w:name w:val="List 0"/>
    <w:basedOn w:val="NoList"/>
    <w:rsid w:val="008D244A"/>
    <w:pPr>
      <w:numPr>
        <w:numId w:val="1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D24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244A"/>
    <w:rPr>
      <w:rFonts w:ascii="Tahoma" w:eastAsia="Trebuchet MS" w:hAnsi="Tahoma" w:cs="Tahoma"/>
      <w:color w:val="000000"/>
      <w:sz w:val="16"/>
      <w:szCs w:val="16"/>
      <w:u w:color="000000"/>
      <w:bdr w:val="nil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8D24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244A"/>
    <w:rPr>
      <w:rFonts w:ascii="Trebuchet MS" w:eastAsia="Trebuchet MS" w:hAnsi="Trebuchet MS" w:cs="Trebuchet MS"/>
      <w:color w:val="000000"/>
      <w:u w:color="000000"/>
      <w:bdr w:val="nil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8D24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244A"/>
    <w:rPr>
      <w:rFonts w:ascii="Trebuchet MS" w:eastAsia="Trebuchet MS" w:hAnsi="Trebuchet MS" w:cs="Trebuchet MS"/>
      <w:color w:val="000000"/>
      <w:u w:color="000000"/>
      <w:bdr w:val="nil"/>
      <w:lang w:val="en-US"/>
    </w:rPr>
  </w:style>
  <w:style w:type="paragraph" w:customStyle="1" w:styleId="Default">
    <w:name w:val="Default"/>
    <w:rsid w:val="00D04FA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Trebuchet MS" w:eastAsia="Trebuchet MS" w:hAnsi="Trebuchet MS" w:cs="Trebuchet MS"/>
      <w:color w:val="000000"/>
      <w:sz w:val="20"/>
      <w:szCs w:val="20"/>
      <w:u w:color="000000"/>
      <w:bdr w:val="nil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837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8378B"/>
    <w:rPr>
      <w:rFonts w:ascii="Trebuchet MS" w:eastAsia="Trebuchet MS" w:hAnsi="Trebuchet MS" w:cs="Trebuchet MS"/>
      <w:b/>
      <w:bCs/>
      <w:color w:val="000000"/>
      <w:sz w:val="20"/>
      <w:szCs w:val="20"/>
      <w:u w:color="000000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E5636A66C2A243BDA6F8FBB299A855" ma:contentTypeVersion="11" ma:contentTypeDescription="Create a new document." ma:contentTypeScope="" ma:versionID="afce94ea4df1ad29707be4fa7206a600">
  <xsd:schema xmlns:xsd="http://www.w3.org/2001/XMLSchema" xmlns:xs="http://www.w3.org/2001/XMLSchema" xmlns:p="http://schemas.microsoft.com/office/2006/metadata/properties" xmlns:ns2="d1a2bcb9-4e68-40b5-8553-dace685f3d4d" xmlns:ns3="6fd9b057-22d2-4863-bea8-9b1a9e712d5b" targetNamespace="http://schemas.microsoft.com/office/2006/metadata/properties" ma:root="true" ma:fieldsID="9e9a3ff26007804d802cf790d5d1714e" ns2:_="" ns3:_="">
    <xsd:import namespace="d1a2bcb9-4e68-40b5-8553-dace685f3d4d"/>
    <xsd:import namespace="6fd9b057-22d2-4863-bea8-9b1a9e712d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a2bcb9-4e68-40b5-8553-dace685f3d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d9b057-22d2-4863-bea8-9b1a9e712d5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2AA41CD-9DD6-4436-A009-A937033CE34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A6681A-1FFB-4B86-8E10-3CB1E2E90D17}">
  <ds:schemaRefs>
    <ds:schemaRef ds:uri="http://schemas.microsoft.com/office/2006/metadata/properties"/>
    <ds:schemaRef ds:uri="http://purl.org/dc/terms/"/>
    <ds:schemaRef ds:uri="d1a2bcb9-4e68-40b5-8553-dace685f3d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6fd9b057-22d2-4863-bea8-9b1a9e712d5b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D1489F8-447B-4874-BE16-360C381F14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a2bcb9-4e68-40b5-8553-dace685f3d4d"/>
    <ds:schemaRef ds:uri="6fd9b057-22d2-4863-bea8-9b1a9e712d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462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Probert Legal</Company>
  <LinksUpToDate>false</LinksUpToDate>
  <CharactersWithSpaces>3096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</dc:creator>
  <cp:lastModifiedBy>Claire Daniels</cp:lastModifiedBy>
  <cp:revision>2</cp:revision>
  <dcterms:created xsi:type="dcterms:W3CDTF">2021-02-11T16:36:00Z</dcterms:created>
  <dcterms:modified xsi:type="dcterms:W3CDTF">2021-02-11T16:36:00Z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0x01010048E5636A66C2A243BDA6F8FBB299A855</vt:lpwstr>
  </property>
</Properties>
</file>