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02D5" w:rsidRDefault="009A02D5" w:rsidP="009A02D5">
      <w:pPr>
        <w:pStyle w:val="Heading2"/>
        <w:rPr>
          <w:rFonts w:asciiTheme="minorHAnsi" w:hAnsiTheme="minorHAnsi" w:cs="Tahoma"/>
          <w:sz w:val="32"/>
          <w:szCs w:val="32"/>
        </w:rPr>
      </w:pPr>
      <w:r>
        <w:rPr>
          <w:noProof/>
        </w:rPr>
        <w:drawing>
          <wp:inline distT="0" distB="0" distL="0" distR="0" wp14:anchorId="06626542" wp14:editId="50F6ABA5">
            <wp:extent cx="1049020" cy="1009015"/>
            <wp:effectExtent l="0" t="0" r="0" b="635"/>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49020" cy="1009015"/>
                    </a:xfrm>
                    <a:prstGeom prst="rect">
                      <a:avLst/>
                    </a:prstGeom>
                  </pic:spPr>
                </pic:pic>
              </a:graphicData>
            </a:graphic>
          </wp:inline>
        </w:drawing>
      </w:r>
      <w:r>
        <w:rPr>
          <w:rFonts w:asciiTheme="minorHAnsi" w:hAnsiTheme="minorHAnsi" w:cs="Tahoma"/>
          <w:sz w:val="32"/>
          <w:szCs w:val="32"/>
        </w:rPr>
        <w:t>Christ the King Catholic Primary School</w:t>
      </w:r>
    </w:p>
    <w:p w:rsidR="009A02D5" w:rsidRDefault="009A02D5" w:rsidP="009A02D5">
      <w:pPr>
        <w:jc w:val="center"/>
        <w:rPr>
          <w:rFonts w:cs="Arial"/>
        </w:rPr>
      </w:pPr>
      <w:r>
        <w:rPr>
          <w:rFonts w:cs="Arial"/>
        </w:rPr>
        <w:t xml:space="preserve">Everest Avenue, </w:t>
      </w:r>
      <w:proofErr w:type="spellStart"/>
      <w:r>
        <w:rPr>
          <w:rFonts w:cs="Arial"/>
        </w:rPr>
        <w:t>Llanishen</w:t>
      </w:r>
      <w:proofErr w:type="spellEnd"/>
      <w:r>
        <w:rPr>
          <w:rFonts w:cs="Arial"/>
        </w:rPr>
        <w:t>, Cardiff, CF14 5AS.</w:t>
      </w:r>
    </w:p>
    <w:p w:rsidR="009A02D5" w:rsidRDefault="009A02D5" w:rsidP="009A02D5">
      <w:pPr>
        <w:pStyle w:val="BodyText"/>
        <w:ind w:left="720" w:firstLine="720"/>
        <w:rPr>
          <w:rFonts w:asciiTheme="minorHAnsi" w:hAnsiTheme="minorHAnsi" w:cs="Arial"/>
          <w:sz w:val="22"/>
          <w:szCs w:val="22"/>
        </w:rPr>
      </w:pPr>
      <w:r>
        <w:rPr>
          <w:rFonts w:asciiTheme="minorHAnsi" w:hAnsiTheme="minorHAnsi" w:cs="Arial"/>
          <w:sz w:val="22"/>
          <w:szCs w:val="22"/>
        </w:rPr>
        <w:t xml:space="preserve">                                                    </w:t>
      </w:r>
      <w:r>
        <w:rPr>
          <w:rFonts w:asciiTheme="minorHAnsi" w:hAnsiTheme="minorHAnsi" w:cs="Arial"/>
          <w:sz w:val="22"/>
          <w:szCs w:val="22"/>
        </w:rPr>
        <w:t>Tel: 029 20754787</w:t>
      </w:r>
    </w:p>
    <w:p w:rsidR="009A02D5" w:rsidRDefault="009A02D5" w:rsidP="009A02D5">
      <w:pPr>
        <w:pStyle w:val="BodyText"/>
        <w:ind w:left="720" w:firstLine="720"/>
        <w:jc w:val="center"/>
        <w:rPr>
          <w:rFonts w:asciiTheme="minorHAnsi" w:hAnsiTheme="minorHAnsi" w:cs="Arial"/>
          <w:sz w:val="22"/>
          <w:szCs w:val="22"/>
        </w:rPr>
      </w:pPr>
      <w:r>
        <w:rPr>
          <w:rFonts w:asciiTheme="minorHAnsi" w:hAnsiTheme="minorHAnsi" w:cs="Arial"/>
          <w:sz w:val="22"/>
          <w:szCs w:val="22"/>
        </w:rPr>
        <w:t>www.christthekingcathprm@co.uk</w:t>
      </w:r>
    </w:p>
    <w:p w:rsidR="009A02D5" w:rsidRDefault="009A02D5" w:rsidP="009A02D5">
      <w:pPr>
        <w:jc w:val="center"/>
        <w:rPr>
          <w:rFonts w:cs="Tahoma"/>
          <w:color w:val="000000"/>
          <w:sz w:val="20"/>
          <w:szCs w:val="24"/>
        </w:rPr>
      </w:pPr>
      <w:r>
        <w:rPr>
          <w:rFonts w:cs="Arial"/>
        </w:rPr>
        <w:t>e-mail</w:t>
      </w:r>
      <w:r>
        <w:rPr>
          <w:rFonts w:cs="Arial"/>
          <w:color w:val="000000"/>
        </w:rPr>
        <w:t xml:space="preserve">: </w:t>
      </w:r>
      <w:hyperlink r:id="rId5" w:history="1">
        <w:r>
          <w:rPr>
            <w:rStyle w:val="Hyperlink"/>
            <w:rFonts w:cs="Tahoma"/>
            <w:sz w:val="20"/>
          </w:rPr>
          <w:t>christthekingprm@cardiff.gov.uk</w:t>
        </w:r>
      </w:hyperlink>
    </w:p>
    <w:p w:rsidR="009A02D5" w:rsidRDefault="009A02D5" w:rsidP="009A02D5">
      <w:pPr>
        <w:jc w:val="center"/>
        <w:rPr>
          <w:rFonts w:cs="Arial"/>
          <w:b/>
          <w:bCs/>
          <w:sz w:val="20"/>
          <w:szCs w:val="20"/>
        </w:rPr>
      </w:pPr>
      <w:r>
        <w:rPr>
          <w:rFonts w:cs="Arial"/>
          <w:b/>
          <w:sz w:val="20"/>
          <w:szCs w:val="20"/>
        </w:rPr>
        <w:t>Headteacher: Mrs S M Miles</w:t>
      </w:r>
    </w:p>
    <w:p w:rsidR="009A02D5" w:rsidRDefault="009A02D5" w:rsidP="009A02D5">
      <w:pPr>
        <w:rPr>
          <w:rFonts w:cstheme="minorHAnsi"/>
        </w:rPr>
      </w:pPr>
      <w:r>
        <w:rPr>
          <w:rFonts w:cstheme="minorHAnsi"/>
        </w:rPr>
        <w:t>D</w:t>
      </w:r>
      <w:r>
        <w:rPr>
          <w:rFonts w:cstheme="minorHAnsi"/>
        </w:rPr>
        <w:t xml:space="preserve">ear Parents, </w:t>
      </w:r>
    </w:p>
    <w:p w:rsidR="009A02D5" w:rsidRPr="002C46ED" w:rsidRDefault="009A02D5" w:rsidP="009A02D5">
      <w:pPr>
        <w:spacing w:after="0"/>
        <w:rPr>
          <w:rFonts w:cstheme="minorHAnsi"/>
          <w:b/>
          <w:sz w:val="24"/>
          <w:szCs w:val="24"/>
          <w:u w:val="single"/>
        </w:rPr>
      </w:pPr>
      <w:r w:rsidRPr="002C46ED">
        <w:rPr>
          <w:rFonts w:cstheme="minorHAnsi"/>
          <w:b/>
          <w:u w:val="single"/>
        </w:rPr>
        <w:t xml:space="preserve">Life </w:t>
      </w:r>
      <w:proofErr w:type="gramStart"/>
      <w:r w:rsidRPr="002C46ED">
        <w:rPr>
          <w:rFonts w:cstheme="minorHAnsi"/>
          <w:b/>
          <w:u w:val="single"/>
        </w:rPr>
        <w:t>To</w:t>
      </w:r>
      <w:proofErr w:type="gramEnd"/>
      <w:r w:rsidRPr="002C46ED">
        <w:rPr>
          <w:rFonts w:cstheme="minorHAnsi"/>
          <w:b/>
          <w:u w:val="single"/>
        </w:rPr>
        <w:t xml:space="preserve"> The Full RSE Programme – Upper </w:t>
      </w:r>
      <w:proofErr w:type="spellStart"/>
      <w:r w:rsidRPr="002C46ED">
        <w:rPr>
          <w:rFonts w:cstheme="minorHAnsi"/>
          <w:b/>
          <w:u w:val="single"/>
        </w:rPr>
        <w:t>Keystage</w:t>
      </w:r>
      <w:proofErr w:type="spellEnd"/>
      <w:r w:rsidRPr="002C46ED">
        <w:rPr>
          <w:rFonts w:cstheme="minorHAnsi"/>
          <w:b/>
          <w:u w:val="single"/>
        </w:rPr>
        <w:t xml:space="preserve"> 2 </w:t>
      </w:r>
    </w:p>
    <w:p w:rsidR="009A02D5" w:rsidRPr="002C46ED" w:rsidRDefault="009A02D5" w:rsidP="009A02D5">
      <w:pPr>
        <w:spacing w:after="0"/>
        <w:rPr>
          <w:rFonts w:cstheme="minorHAnsi"/>
          <w:sz w:val="24"/>
          <w:szCs w:val="24"/>
        </w:rPr>
      </w:pPr>
    </w:p>
    <w:p w:rsidR="009A02D5" w:rsidRPr="002C46ED" w:rsidRDefault="009A02D5" w:rsidP="009A02D5">
      <w:pPr>
        <w:spacing w:after="0"/>
        <w:rPr>
          <w:rFonts w:cstheme="minorHAnsi"/>
          <w:bCs/>
          <w:color w:val="000000" w:themeColor="text1"/>
          <w:sz w:val="24"/>
          <w:szCs w:val="24"/>
        </w:rPr>
      </w:pPr>
      <w:r w:rsidRPr="002C46ED">
        <w:rPr>
          <w:rFonts w:cstheme="minorHAnsi"/>
          <w:bCs/>
          <w:color w:val="000000" w:themeColor="text1"/>
          <w:sz w:val="24"/>
          <w:szCs w:val="24"/>
        </w:rPr>
        <w:t xml:space="preserve">During the end of the summer term year 5 and 6 pupils normally take part in a series of lessons focusing on sex and relationship development. These lessons include; looking at the changes that happen to girls and </w:t>
      </w:r>
      <w:proofErr w:type="gramStart"/>
      <w:r w:rsidRPr="002C46ED">
        <w:rPr>
          <w:rFonts w:cstheme="minorHAnsi"/>
          <w:bCs/>
          <w:color w:val="000000" w:themeColor="text1"/>
          <w:sz w:val="24"/>
          <w:szCs w:val="24"/>
        </w:rPr>
        <w:t>boys</w:t>
      </w:r>
      <w:proofErr w:type="gramEnd"/>
      <w:r w:rsidRPr="002C46ED">
        <w:rPr>
          <w:rFonts w:cstheme="minorHAnsi"/>
          <w:bCs/>
          <w:color w:val="000000" w:themeColor="text1"/>
          <w:sz w:val="24"/>
          <w:szCs w:val="24"/>
        </w:rPr>
        <w:t xml:space="preserve"> bodies, menstruation, emotional changes, being careful with what they see online, body image and how babies are made.  </w:t>
      </w:r>
    </w:p>
    <w:p w:rsidR="009A02D5" w:rsidRPr="002C46ED" w:rsidRDefault="009A02D5" w:rsidP="009A02D5">
      <w:pPr>
        <w:spacing w:after="0"/>
        <w:rPr>
          <w:rFonts w:cstheme="minorHAnsi"/>
          <w:sz w:val="24"/>
          <w:szCs w:val="24"/>
          <w:lang w:val="en-US"/>
        </w:rPr>
      </w:pPr>
    </w:p>
    <w:p w:rsidR="009A02D5" w:rsidRPr="002C46ED" w:rsidRDefault="009A02D5" w:rsidP="009A02D5">
      <w:pPr>
        <w:spacing w:after="0"/>
        <w:rPr>
          <w:rFonts w:cstheme="minorHAnsi"/>
          <w:sz w:val="24"/>
          <w:szCs w:val="24"/>
        </w:rPr>
      </w:pPr>
      <w:r w:rsidRPr="002C46ED">
        <w:rPr>
          <w:rFonts w:cstheme="minorHAnsi"/>
          <w:sz w:val="24"/>
          <w:szCs w:val="24"/>
        </w:rPr>
        <w:t>As part of the CCHS cluster of schools we use an online teaching platform called ‘</w:t>
      </w:r>
      <w:r w:rsidRPr="002C46ED">
        <w:rPr>
          <w:rFonts w:cstheme="minorHAnsi"/>
          <w:b/>
          <w:sz w:val="24"/>
          <w:szCs w:val="24"/>
        </w:rPr>
        <w:t>Life to the Full’</w:t>
      </w:r>
      <w:r w:rsidRPr="002C46ED">
        <w:rPr>
          <w:rFonts w:cstheme="minorHAnsi"/>
          <w:sz w:val="24"/>
          <w:szCs w:val="24"/>
        </w:rPr>
        <w:t xml:space="preserve"> which is based on ‘A Model Catholic RSE Curriculum’ by the Catholic Education Service. It has been highlighted as a work of good practice by the Department of Education. We have great confidence in this modern, relevant, programme in supporting the growth and development of your child. </w:t>
      </w:r>
      <w:r w:rsidRPr="002C46ED">
        <w:rPr>
          <w:rFonts w:cstheme="minorHAnsi"/>
          <w:b/>
          <w:bCs/>
          <w:sz w:val="24"/>
          <w:szCs w:val="24"/>
        </w:rPr>
        <w:t>Life to the full</w:t>
      </w:r>
      <w:r w:rsidRPr="002C46ED">
        <w:rPr>
          <w:rFonts w:cstheme="minorHAnsi"/>
          <w:sz w:val="24"/>
          <w:szCs w:val="24"/>
        </w:rPr>
        <w:t xml:space="preserve"> is much more than a traditional series of lessons, it includes a soap opera style video that follows the life of four 11-year olds, as well as a magazine style talk show where issues are discussed in a fun way.  </w:t>
      </w:r>
    </w:p>
    <w:p w:rsidR="009A02D5" w:rsidRPr="002C46ED" w:rsidRDefault="009A02D5" w:rsidP="009A02D5">
      <w:pPr>
        <w:spacing w:after="0"/>
        <w:rPr>
          <w:rFonts w:cstheme="minorHAnsi"/>
          <w:sz w:val="24"/>
          <w:szCs w:val="24"/>
        </w:rPr>
      </w:pPr>
    </w:p>
    <w:p w:rsidR="009A02D5" w:rsidRPr="002C46ED" w:rsidRDefault="009A02D5" w:rsidP="009A02D5">
      <w:pPr>
        <w:spacing w:after="0"/>
        <w:rPr>
          <w:rFonts w:cstheme="minorHAnsi"/>
          <w:sz w:val="24"/>
          <w:szCs w:val="24"/>
        </w:rPr>
      </w:pPr>
      <w:r w:rsidRPr="002C46ED">
        <w:rPr>
          <w:rFonts w:cstheme="minorHAnsi"/>
          <w:sz w:val="24"/>
          <w:szCs w:val="24"/>
        </w:rPr>
        <w:t xml:space="preserve">On Friday we sent home an overview of the units covered from nursery all the way through to Year 6. Pupils will be covering the topics highlighted over the next two weeks in particular. If parents have any concerns about content then they can email Mrs Martin – </w:t>
      </w:r>
      <w:hyperlink r:id="rId6" w:history="1">
        <w:r w:rsidRPr="002C46ED">
          <w:rPr>
            <w:rStyle w:val="Hyperlink"/>
            <w:rFonts w:cstheme="minorHAnsi"/>
            <w:sz w:val="24"/>
            <w:szCs w:val="24"/>
          </w:rPr>
          <w:t>MartinK13@hwbcymru.net</w:t>
        </w:r>
      </w:hyperlink>
      <w:r w:rsidRPr="002C46ED">
        <w:rPr>
          <w:rFonts w:cstheme="minorHAnsi"/>
          <w:sz w:val="24"/>
          <w:szCs w:val="24"/>
        </w:rPr>
        <w:t xml:space="preserve"> or Mrs Welsh – </w:t>
      </w:r>
      <w:hyperlink r:id="rId7" w:history="1">
        <w:r w:rsidRPr="002C46ED">
          <w:rPr>
            <w:rStyle w:val="Hyperlink"/>
            <w:rFonts w:cstheme="minorHAnsi"/>
            <w:sz w:val="24"/>
            <w:szCs w:val="24"/>
          </w:rPr>
          <w:t>WelshB1@hwbcymru.net</w:t>
        </w:r>
      </w:hyperlink>
      <w:r w:rsidRPr="002C46ED">
        <w:rPr>
          <w:rFonts w:cstheme="minorHAnsi"/>
          <w:sz w:val="24"/>
          <w:szCs w:val="24"/>
        </w:rPr>
        <w:t xml:space="preserve"> </w:t>
      </w:r>
    </w:p>
    <w:p w:rsidR="009A02D5" w:rsidRPr="002C46ED" w:rsidRDefault="009A02D5" w:rsidP="009A02D5">
      <w:pPr>
        <w:spacing w:after="0"/>
        <w:rPr>
          <w:rFonts w:cstheme="minorHAnsi"/>
          <w:sz w:val="24"/>
          <w:szCs w:val="24"/>
        </w:rPr>
      </w:pPr>
    </w:p>
    <w:p w:rsidR="009A02D5" w:rsidRPr="002C46ED" w:rsidRDefault="009A02D5" w:rsidP="009A02D5">
      <w:pPr>
        <w:rPr>
          <w:rFonts w:cstheme="minorHAnsi"/>
          <w:sz w:val="24"/>
          <w:szCs w:val="24"/>
        </w:rPr>
      </w:pPr>
      <w:r w:rsidRPr="002C46ED">
        <w:rPr>
          <w:rFonts w:cstheme="minorHAnsi"/>
          <w:lang w:val="en-US"/>
        </w:rPr>
        <w:t xml:space="preserve">It is also worth noting that in classroom setting girls and boys learn about all of these things together!  Boys learn about changes to girls and girls learn about changes to boys. </w:t>
      </w:r>
    </w:p>
    <w:p w:rsidR="00FE36C5" w:rsidRDefault="009A02D5" w:rsidP="009A02D5">
      <w:pPr>
        <w:jc w:val="center"/>
      </w:pPr>
      <w:r w:rsidRPr="00217664">
        <w:rPr>
          <w:rFonts w:ascii="Chalkduster" w:hAnsi="Chalkduster"/>
          <w:noProof/>
          <w:sz w:val="24"/>
          <w:szCs w:val="24"/>
          <w:lang w:eastAsia="en-GB"/>
        </w:rPr>
        <w:drawing>
          <wp:inline distT="0" distB="0" distL="0" distR="0" wp14:anchorId="130F6D97" wp14:editId="51EBF7E5">
            <wp:extent cx="5473700" cy="1552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06" t="46439" r="3204" b="24222"/>
                    <a:stretch/>
                  </pic:blipFill>
                  <pic:spPr bwMode="auto">
                    <a:xfrm>
                      <a:off x="0" y="0"/>
                      <a:ext cx="5516187" cy="1564626"/>
                    </a:xfrm>
                    <a:prstGeom prst="rect">
                      <a:avLst/>
                    </a:prstGeom>
                    <a:ln>
                      <a:noFill/>
                    </a:ln>
                    <a:extLst>
                      <a:ext uri="{53640926-AAD7-44D8-BBD7-CCE9431645EC}">
                        <a14:shadowObscured xmlns:a14="http://schemas.microsoft.com/office/drawing/2010/main"/>
                      </a:ext>
                    </a:extLst>
                  </pic:spPr>
                </pic:pic>
              </a:graphicData>
            </a:graphic>
          </wp:inline>
        </w:drawing>
      </w:r>
    </w:p>
    <w:p w:rsidR="009A02D5" w:rsidRDefault="009A02D5" w:rsidP="009A02D5">
      <w:pPr>
        <w:jc w:val="center"/>
      </w:pPr>
      <w:r>
        <w:rPr>
          <w:noProof/>
        </w:rPr>
        <w:lastRenderedPageBreak/>
        <w:drawing>
          <wp:inline distT="0" distB="0" distL="0" distR="0" wp14:anchorId="3C625060" wp14:editId="237F295F">
            <wp:extent cx="5731510" cy="3943350"/>
            <wp:effectExtent l="0" t="0" r="254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a:extLst>
                        <a:ext uri="{28A0092B-C50C-407E-A947-70E740481C1C}">
                          <a14:useLocalDpi xmlns:a14="http://schemas.microsoft.com/office/drawing/2010/main" val="0"/>
                        </a:ext>
                      </a:extLst>
                    </a:blip>
                    <a:srcRect l="23347" t="17656" r="24342" b="24626"/>
                    <a:stretch>
                      <a:fillRect/>
                    </a:stretch>
                  </pic:blipFill>
                  <pic:spPr bwMode="auto">
                    <a:xfrm>
                      <a:off x="0" y="0"/>
                      <a:ext cx="5731510" cy="3943350"/>
                    </a:xfrm>
                    <a:prstGeom prst="rect">
                      <a:avLst/>
                    </a:prstGeom>
                    <a:noFill/>
                    <a:ln>
                      <a:noFill/>
                    </a:ln>
                    <a:effectLst/>
                  </pic:spPr>
                </pic:pic>
              </a:graphicData>
            </a:graphic>
          </wp:inline>
        </w:drawing>
      </w:r>
    </w:p>
    <w:p w:rsidR="009A02D5" w:rsidRDefault="009A02D5" w:rsidP="009A02D5">
      <w:pPr>
        <w:jc w:val="center"/>
      </w:pPr>
      <w:bookmarkStart w:id="0" w:name="_GoBack"/>
      <w:bookmarkEnd w:id="0"/>
      <w:r>
        <w:rPr>
          <w:noProof/>
          <w:sz w:val="24"/>
          <w:szCs w:val="24"/>
        </w:rPr>
        <w:drawing>
          <wp:anchor distT="36576" distB="36576" distL="36576" distR="36576" simplePos="0" relativeHeight="251659264" behindDoc="0" locked="0" layoutInCell="1" allowOverlap="1" wp14:anchorId="3022988D" wp14:editId="3A433935">
            <wp:simplePos x="0" y="0"/>
            <wp:positionH relativeFrom="margin">
              <wp:align>right</wp:align>
            </wp:positionH>
            <wp:positionV relativeFrom="paragraph">
              <wp:posOffset>132715</wp:posOffset>
            </wp:positionV>
            <wp:extent cx="5663565" cy="45624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l="23917" t="22421" r="24809" b="18661"/>
                    <a:stretch>
                      <a:fillRect/>
                    </a:stretch>
                  </pic:blipFill>
                  <pic:spPr bwMode="auto">
                    <a:xfrm>
                      <a:off x="0" y="0"/>
                      <a:ext cx="5663565" cy="45624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9A0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halkduster">
    <w:altName w:val="Kristen ITC"/>
    <w:charset w:val="4D"/>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D5"/>
    <w:rsid w:val="00137E40"/>
    <w:rsid w:val="006B1F50"/>
    <w:rsid w:val="009A0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19316"/>
  <w15:chartTrackingRefBased/>
  <w15:docId w15:val="{1E982DB1-6FAB-49EC-A6FB-C8A851A9C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9A02D5"/>
    <w:pPr>
      <w:keepNext/>
      <w:spacing w:after="0" w:line="240" w:lineRule="auto"/>
      <w:jc w:val="center"/>
      <w:outlineLvl w:val="1"/>
    </w:pPr>
    <w:rPr>
      <w:rFonts w:ascii="Times New Roman" w:eastAsia="Times New Roman" w:hAnsi="Times New Roman" w:cs="Times New Roman"/>
      <w:b/>
      <w:bCs/>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9A02D5"/>
    <w:rPr>
      <w:rFonts w:ascii="Times New Roman" w:eastAsia="Times New Roman" w:hAnsi="Times New Roman" w:cs="Times New Roman"/>
      <w:b/>
      <w:bCs/>
      <w:sz w:val="36"/>
      <w:szCs w:val="24"/>
    </w:rPr>
  </w:style>
  <w:style w:type="character" w:styleId="Hyperlink">
    <w:name w:val="Hyperlink"/>
    <w:semiHidden/>
    <w:unhideWhenUsed/>
    <w:rsid w:val="009A02D5"/>
    <w:rPr>
      <w:color w:val="0000FF"/>
      <w:u w:val="single"/>
    </w:rPr>
  </w:style>
  <w:style w:type="paragraph" w:styleId="BodyText">
    <w:name w:val="Body Text"/>
    <w:basedOn w:val="Normal"/>
    <w:link w:val="BodyTextChar"/>
    <w:semiHidden/>
    <w:unhideWhenUsed/>
    <w:rsid w:val="009A02D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9A02D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9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mailto:WelshB1@hwbcymru.ne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rtinK13@hwbcymru.net" TargetMode="External"/><Relationship Id="rId11" Type="http://schemas.openxmlformats.org/officeDocument/2006/relationships/fontTable" Target="fontTable.xml"/><Relationship Id="rId5" Type="http://schemas.openxmlformats.org/officeDocument/2006/relationships/hyperlink" Target="mailto:ChristtheKingPrimaryAdmin@cardiff.gov.uk" TargetMode="External"/><Relationship Id="rId10" Type="http://schemas.openxmlformats.org/officeDocument/2006/relationships/image" Target="media/image4.png"/><Relationship Id="rId4" Type="http://schemas.openxmlformats.org/officeDocument/2006/relationships/image" Target="media/image1.png"/><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290</Words>
  <Characters>1654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Miles</dc:creator>
  <cp:keywords/>
  <dc:description/>
  <cp:lastModifiedBy>Susan Miles</cp:lastModifiedBy>
  <cp:revision>1</cp:revision>
  <dcterms:created xsi:type="dcterms:W3CDTF">2021-06-21T10:40:00Z</dcterms:created>
  <dcterms:modified xsi:type="dcterms:W3CDTF">2021-06-21T10:49:00Z</dcterms:modified>
</cp:coreProperties>
</file>